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FB" w:rsidRDefault="00CB3598" w:rsidP="00CB3598">
      <w:pPr>
        <w:ind w:firstLine="0"/>
        <w:rPr>
          <w:sz w:val="28"/>
          <w:szCs w:val="28"/>
        </w:rPr>
      </w:pPr>
      <w:r>
        <w:rPr>
          <w:sz w:val="28"/>
          <w:szCs w:val="28"/>
        </w:rPr>
        <w:t>УДК 678.7</w:t>
      </w:r>
    </w:p>
    <w:p w:rsidR="00CB3598" w:rsidRPr="00DD427D" w:rsidRDefault="00DD427D" w:rsidP="00DD427D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D427D">
        <w:rPr>
          <w:b/>
          <w:sz w:val="28"/>
          <w:szCs w:val="28"/>
        </w:rPr>
        <w:t xml:space="preserve">Разработка эластомерных материалов для использования в условиях </w:t>
      </w:r>
      <w:r>
        <w:rPr>
          <w:b/>
          <w:sz w:val="28"/>
          <w:szCs w:val="28"/>
        </w:rPr>
        <w:t>А</w:t>
      </w:r>
      <w:r w:rsidRPr="00DD427D">
        <w:rPr>
          <w:b/>
          <w:sz w:val="28"/>
          <w:szCs w:val="28"/>
        </w:rPr>
        <w:t>рктики</w:t>
      </w:r>
    </w:p>
    <w:p w:rsidR="00DD427D" w:rsidRPr="00B31D29" w:rsidRDefault="00B31D29" w:rsidP="00DD427D">
      <w:pPr>
        <w:ind w:firstLine="0"/>
        <w:jc w:val="both"/>
        <w:rPr>
          <w:sz w:val="28"/>
          <w:szCs w:val="28"/>
        </w:rPr>
      </w:pPr>
      <w:r w:rsidRPr="00B31D29">
        <w:rPr>
          <w:sz w:val="28"/>
          <w:szCs w:val="28"/>
        </w:rPr>
        <w:t xml:space="preserve">Новаков </w:t>
      </w:r>
      <w:r w:rsidR="00DD427D">
        <w:rPr>
          <w:sz w:val="28"/>
          <w:szCs w:val="28"/>
        </w:rPr>
        <w:t>И,А.</w:t>
      </w:r>
      <w:r w:rsidRPr="00B31D29">
        <w:rPr>
          <w:sz w:val="28"/>
          <w:szCs w:val="28"/>
        </w:rPr>
        <w:t xml:space="preserve">, </w:t>
      </w:r>
      <w:r w:rsidR="00DD427D">
        <w:rPr>
          <w:sz w:val="28"/>
          <w:szCs w:val="28"/>
        </w:rPr>
        <w:t>д. х. н., академик РАН,</w:t>
      </w:r>
      <w:r w:rsidR="00DD427D" w:rsidRPr="00DD427D">
        <w:rPr>
          <w:sz w:val="28"/>
          <w:szCs w:val="28"/>
        </w:rPr>
        <w:t xml:space="preserve"> </w:t>
      </w:r>
      <w:r w:rsidR="00DD427D" w:rsidRPr="00B31D29">
        <w:rPr>
          <w:sz w:val="28"/>
          <w:szCs w:val="28"/>
        </w:rPr>
        <w:t>Ваниев</w:t>
      </w:r>
      <w:r w:rsidR="00DD427D" w:rsidRPr="00DD427D">
        <w:rPr>
          <w:sz w:val="28"/>
          <w:szCs w:val="28"/>
        </w:rPr>
        <w:t xml:space="preserve"> </w:t>
      </w:r>
      <w:r w:rsidR="00DD427D">
        <w:rPr>
          <w:sz w:val="28"/>
          <w:szCs w:val="28"/>
        </w:rPr>
        <w:t>М</w:t>
      </w:r>
      <w:r w:rsidR="00DD427D" w:rsidRPr="00DD427D">
        <w:rPr>
          <w:sz w:val="28"/>
          <w:szCs w:val="28"/>
        </w:rPr>
        <w:t>.</w:t>
      </w:r>
      <w:r w:rsidR="00DD427D">
        <w:rPr>
          <w:sz w:val="28"/>
          <w:szCs w:val="28"/>
        </w:rPr>
        <w:t>А., д.т.н.,</w:t>
      </w:r>
      <w:r w:rsidR="00DD427D" w:rsidRPr="00DD427D">
        <w:rPr>
          <w:sz w:val="28"/>
          <w:szCs w:val="28"/>
        </w:rPr>
        <w:t xml:space="preserve"> </w:t>
      </w:r>
      <w:r w:rsidR="00DD427D" w:rsidRPr="00B31D29">
        <w:rPr>
          <w:sz w:val="28"/>
          <w:szCs w:val="28"/>
        </w:rPr>
        <w:t xml:space="preserve">Демидов </w:t>
      </w:r>
      <w:r w:rsidR="00DD427D">
        <w:rPr>
          <w:sz w:val="28"/>
          <w:szCs w:val="28"/>
        </w:rPr>
        <w:t>Д.В.</w:t>
      </w:r>
      <w:r w:rsidR="00DD427D" w:rsidRPr="00B31D29">
        <w:rPr>
          <w:sz w:val="28"/>
          <w:szCs w:val="28"/>
        </w:rPr>
        <w:t xml:space="preserve">, Востриков </w:t>
      </w:r>
      <w:r w:rsidR="00DD427D">
        <w:rPr>
          <w:sz w:val="28"/>
          <w:szCs w:val="28"/>
        </w:rPr>
        <w:t>Д.С.</w:t>
      </w:r>
    </w:p>
    <w:p w:rsidR="00DD427D" w:rsidRPr="00DD427D" w:rsidRDefault="0086467E" w:rsidP="00DD427D">
      <w:pPr>
        <w:ind w:firstLine="0"/>
        <w:rPr>
          <w:sz w:val="22"/>
          <w:szCs w:val="22"/>
        </w:rPr>
      </w:pPr>
      <w:hyperlink r:id="rId7" w:history="1">
        <w:r w:rsidR="00DD427D" w:rsidRPr="00DD427D">
          <w:rPr>
            <w:rStyle w:val="a5"/>
            <w:sz w:val="22"/>
            <w:szCs w:val="22"/>
            <w:lang w:val="en-US"/>
          </w:rPr>
          <w:t>president</w:t>
        </w:r>
        <w:r w:rsidR="00DD427D" w:rsidRPr="00DD427D">
          <w:rPr>
            <w:rStyle w:val="a5"/>
            <w:sz w:val="22"/>
            <w:szCs w:val="22"/>
          </w:rPr>
          <w:t>@</w:t>
        </w:r>
        <w:r w:rsidR="00DD427D" w:rsidRPr="00DD427D">
          <w:rPr>
            <w:rStyle w:val="a5"/>
            <w:sz w:val="22"/>
            <w:szCs w:val="22"/>
            <w:lang w:val="en-US"/>
          </w:rPr>
          <w:t>vstu</w:t>
        </w:r>
        <w:r w:rsidR="00DD427D" w:rsidRPr="00DD427D">
          <w:rPr>
            <w:rStyle w:val="a5"/>
            <w:sz w:val="22"/>
            <w:szCs w:val="22"/>
          </w:rPr>
          <w:t>.</w:t>
        </w:r>
        <w:r w:rsidR="00DD427D" w:rsidRPr="00DD427D">
          <w:rPr>
            <w:rStyle w:val="a5"/>
            <w:sz w:val="22"/>
            <w:szCs w:val="22"/>
            <w:lang w:val="en-US"/>
          </w:rPr>
          <w:t>ru</w:t>
        </w:r>
      </w:hyperlink>
    </w:p>
    <w:p w:rsidR="00B31D29" w:rsidRPr="00B31D29" w:rsidRDefault="00B31D29" w:rsidP="00DD427D">
      <w:pPr>
        <w:ind w:firstLine="0"/>
        <w:rPr>
          <w:sz w:val="28"/>
          <w:szCs w:val="28"/>
        </w:rPr>
      </w:pPr>
      <w:r>
        <w:rPr>
          <w:sz w:val="28"/>
          <w:szCs w:val="28"/>
        </w:rPr>
        <w:t>ФГБОУ В</w:t>
      </w:r>
      <w:r w:rsidRPr="00B31D29">
        <w:rPr>
          <w:sz w:val="28"/>
          <w:szCs w:val="28"/>
        </w:rPr>
        <w:t>О «Волгоградский государственный технический университет»</w:t>
      </w:r>
    </w:p>
    <w:p w:rsidR="00FF090E" w:rsidRDefault="00FF090E" w:rsidP="00CB3598">
      <w:pPr>
        <w:ind w:firstLine="0"/>
        <w:jc w:val="center"/>
        <w:rPr>
          <w:sz w:val="28"/>
          <w:szCs w:val="28"/>
        </w:rPr>
      </w:pPr>
    </w:p>
    <w:p w:rsidR="000B7368" w:rsidRPr="005E1856" w:rsidRDefault="000B7368" w:rsidP="000B7368">
      <w:pPr>
        <w:spacing w:before="20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5E1856">
        <w:rPr>
          <w:rFonts w:eastAsiaTheme="minorHAnsi"/>
          <w:b/>
          <w:i/>
          <w:sz w:val="28"/>
          <w:szCs w:val="28"/>
          <w:lang w:eastAsia="en-US"/>
        </w:rPr>
        <w:t xml:space="preserve">Аннотация: </w:t>
      </w:r>
    </w:p>
    <w:p w:rsidR="00B31D29" w:rsidRDefault="003B04D0" w:rsidP="00B31D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Обсуждается </w:t>
      </w:r>
      <w:r w:rsidR="00B31D29">
        <w:rPr>
          <w:sz w:val="28"/>
          <w:szCs w:val="28"/>
        </w:rPr>
        <w:t>про</w:t>
      </w:r>
      <w:r>
        <w:rPr>
          <w:sz w:val="28"/>
          <w:szCs w:val="28"/>
        </w:rPr>
        <w:t>блема</w:t>
      </w:r>
      <w:r w:rsidR="00B31D29">
        <w:rPr>
          <w:sz w:val="28"/>
          <w:szCs w:val="28"/>
        </w:rPr>
        <w:t xml:space="preserve"> создания </w:t>
      </w:r>
      <w:r w:rsidR="002356ED">
        <w:rPr>
          <w:sz w:val="28"/>
          <w:szCs w:val="28"/>
        </w:rPr>
        <w:t xml:space="preserve">маслостойких </w:t>
      </w:r>
      <w:r w:rsidR="00B31D29">
        <w:rPr>
          <w:sz w:val="28"/>
          <w:szCs w:val="28"/>
        </w:rPr>
        <w:t>низкотемпературных эластомеров</w:t>
      </w:r>
      <w:r>
        <w:rPr>
          <w:sz w:val="28"/>
          <w:szCs w:val="28"/>
        </w:rPr>
        <w:t>.</w:t>
      </w:r>
      <w:r w:rsidR="00B31D29">
        <w:rPr>
          <w:sz w:val="28"/>
          <w:szCs w:val="28"/>
        </w:rPr>
        <w:t xml:space="preserve"> Проанализирован ассортимент каучуков</w:t>
      </w:r>
      <w:r>
        <w:rPr>
          <w:sz w:val="28"/>
          <w:szCs w:val="28"/>
        </w:rPr>
        <w:t>,</w:t>
      </w:r>
      <w:r w:rsidR="002356ED">
        <w:rPr>
          <w:sz w:val="28"/>
          <w:szCs w:val="28"/>
        </w:rPr>
        <w:t xml:space="preserve"> пригодных для решения поставленной задачи.</w:t>
      </w:r>
      <w:r>
        <w:rPr>
          <w:sz w:val="28"/>
          <w:szCs w:val="28"/>
        </w:rPr>
        <w:t xml:space="preserve"> Пр</w:t>
      </w:r>
      <w:r w:rsidR="005D7AB8">
        <w:rPr>
          <w:sz w:val="28"/>
          <w:szCs w:val="28"/>
        </w:rPr>
        <w:t>едставле</w:t>
      </w:r>
      <w:r>
        <w:rPr>
          <w:sz w:val="28"/>
          <w:szCs w:val="28"/>
        </w:rPr>
        <w:t>ны свойства разработанных резин на основе гидрированн</w:t>
      </w:r>
      <w:r w:rsidR="000B7368">
        <w:rPr>
          <w:sz w:val="28"/>
          <w:szCs w:val="28"/>
        </w:rPr>
        <w:t>ых бутадиен-нитрильных каучуков</w:t>
      </w:r>
    </w:p>
    <w:p w:rsidR="000B7368" w:rsidRDefault="000B7368" w:rsidP="00B31D29">
      <w:pPr>
        <w:ind w:firstLine="567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5E1856">
        <w:rPr>
          <w:rFonts w:eastAsiaTheme="minorHAnsi"/>
          <w:b/>
          <w:i/>
          <w:sz w:val="28"/>
          <w:szCs w:val="28"/>
          <w:lang w:eastAsia="en-US"/>
        </w:rPr>
        <w:t>Ключевые слова:</w:t>
      </w:r>
    </w:p>
    <w:p w:rsidR="000B7368" w:rsidRDefault="000B7368" w:rsidP="00B31D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низкотемпературные эластомеры, температура стеклования, морозостойкость резин, каучуки, пластификаторы</w:t>
      </w:r>
    </w:p>
    <w:p w:rsidR="000B7368" w:rsidRDefault="000B7368" w:rsidP="00B31D29">
      <w:pPr>
        <w:ind w:firstLine="567"/>
        <w:jc w:val="both"/>
        <w:rPr>
          <w:sz w:val="28"/>
          <w:szCs w:val="28"/>
        </w:rPr>
      </w:pPr>
    </w:p>
    <w:p w:rsidR="000B7368" w:rsidRPr="000B7368" w:rsidRDefault="000B7368" w:rsidP="000B7368">
      <w:pPr>
        <w:spacing w:before="20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2F7321">
        <w:rPr>
          <w:rFonts w:eastAsiaTheme="minorHAnsi"/>
          <w:b/>
          <w:i/>
          <w:sz w:val="28"/>
          <w:szCs w:val="28"/>
          <w:lang w:val="en-US" w:eastAsia="en-US"/>
        </w:rPr>
        <w:t>Abstract</w:t>
      </w:r>
      <w:r w:rsidRPr="000B7368"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5D7AB8" w:rsidRDefault="005D7AB8" w:rsidP="00B31D29">
      <w:pPr>
        <w:ind w:firstLine="567"/>
        <w:jc w:val="both"/>
        <w:rPr>
          <w:sz w:val="28"/>
          <w:szCs w:val="28"/>
        </w:rPr>
      </w:pPr>
      <w:r w:rsidRPr="005D7AB8">
        <w:rPr>
          <w:sz w:val="28"/>
          <w:szCs w:val="28"/>
          <w:lang w:val="en-US"/>
        </w:rPr>
        <w:t>Discusses the problem of creating low-temperature oil-resistant elastomers. Analyzes the assortment of rubbers, suitable for the task. Presents properties of the developed rubber compounds based on hydroge</w:t>
      </w:r>
      <w:r w:rsidR="000B7368">
        <w:rPr>
          <w:sz w:val="28"/>
          <w:szCs w:val="28"/>
          <w:lang w:val="en-US"/>
        </w:rPr>
        <w:t>nated butadiene-nitrile rubbers</w:t>
      </w:r>
    </w:p>
    <w:p w:rsidR="000B7368" w:rsidRPr="000B7368" w:rsidRDefault="000B7368" w:rsidP="00B31D29">
      <w:pPr>
        <w:ind w:firstLine="567"/>
        <w:jc w:val="both"/>
        <w:rPr>
          <w:sz w:val="28"/>
          <w:szCs w:val="28"/>
          <w:lang w:val="en-US"/>
        </w:rPr>
      </w:pPr>
      <w:r w:rsidRPr="002F7321">
        <w:rPr>
          <w:rFonts w:eastAsiaTheme="minorHAnsi"/>
          <w:b/>
          <w:i/>
          <w:sz w:val="28"/>
          <w:szCs w:val="28"/>
          <w:lang w:val="en-US" w:eastAsia="en-US"/>
        </w:rPr>
        <w:t>Keywords:</w:t>
      </w:r>
    </w:p>
    <w:p w:rsidR="00290A99" w:rsidRPr="000B7368" w:rsidRDefault="000B7368" w:rsidP="00FF090E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</w:t>
      </w:r>
      <w:r w:rsidR="005D7AB8" w:rsidRPr="005D7AB8">
        <w:rPr>
          <w:sz w:val="28"/>
          <w:szCs w:val="28"/>
          <w:lang w:val="en-US"/>
        </w:rPr>
        <w:t>ow-temperature elastomers</w:t>
      </w:r>
      <w:r w:rsidR="005D7AB8">
        <w:rPr>
          <w:sz w:val="28"/>
          <w:szCs w:val="28"/>
          <w:lang w:val="en-US"/>
        </w:rPr>
        <w:t xml:space="preserve">, </w:t>
      </w:r>
      <w:r w:rsidR="005D7AB8" w:rsidRPr="005D7AB8">
        <w:rPr>
          <w:sz w:val="28"/>
          <w:szCs w:val="28"/>
          <w:lang w:val="en-US"/>
        </w:rPr>
        <w:t>the glass transition temperature</w:t>
      </w:r>
      <w:r w:rsidR="005D7AB8">
        <w:rPr>
          <w:sz w:val="28"/>
          <w:szCs w:val="28"/>
          <w:lang w:val="en-US"/>
        </w:rPr>
        <w:t xml:space="preserve">, </w:t>
      </w:r>
      <w:r w:rsidR="005D7AB8" w:rsidRPr="005D7AB8">
        <w:rPr>
          <w:sz w:val="28"/>
          <w:szCs w:val="28"/>
          <w:lang w:val="en-US"/>
        </w:rPr>
        <w:t>frost resistance of rubbers</w:t>
      </w:r>
      <w:r w:rsidR="005D7AB8">
        <w:rPr>
          <w:sz w:val="28"/>
          <w:szCs w:val="28"/>
          <w:lang w:val="en-US"/>
        </w:rPr>
        <w:t xml:space="preserve">, </w:t>
      </w:r>
      <w:r w:rsidR="005D7AB8" w:rsidRPr="005D7AB8">
        <w:rPr>
          <w:sz w:val="28"/>
          <w:szCs w:val="28"/>
          <w:lang w:val="en-US"/>
        </w:rPr>
        <w:t>rubbers</w:t>
      </w:r>
      <w:r w:rsidR="005D7AB8">
        <w:rPr>
          <w:sz w:val="28"/>
          <w:szCs w:val="28"/>
          <w:lang w:val="en-US"/>
        </w:rPr>
        <w:t xml:space="preserve">, </w:t>
      </w:r>
      <w:r w:rsidR="005D7AB8" w:rsidRPr="005D7AB8">
        <w:rPr>
          <w:sz w:val="28"/>
          <w:szCs w:val="28"/>
          <w:lang w:val="en-US"/>
        </w:rPr>
        <w:t>plasticizers</w:t>
      </w:r>
    </w:p>
    <w:p w:rsidR="005D7AB8" w:rsidRDefault="005D7AB8" w:rsidP="00FF090E">
      <w:pPr>
        <w:ind w:firstLine="567"/>
        <w:jc w:val="both"/>
        <w:rPr>
          <w:sz w:val="28"/>
          <w:szCs w:val="28"/>
          <w:lang w:val="en-US"/>
        </w:rPr>
      </w:pPr>
    </w:p>
    <w:p w:rsidR="00042DF1" w:rsidRDefault="00290A99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эластомеров, способных сохранять эластичность </w:t>
      </w:r>
      <w:r w:rsidR="008F7A3B">
        <w:rPr>
          <w:sz w:val="28"/>
          <w:szCs w:val="28"/>
        </w:rPr>
        <w:t xml:space="preserve">в области низких температур </w:t>
      </w:r>
      <w:r>
        <w:rPr>
          <w:sz w:val="28"/>
          <w:szCs w:val="28"/>
        </w:rPr>
        <w:t xml:space="preserve">в сочетании с высокой стойкостью к нефтепродуктам, буровым растворам и другим сопутствующим реагентам в настоящее </w:t>
      </w:r>
      <w:r>
        <w:rPr>
          <w:sz w:val="28"/>
          <w:szCs w:val="28"/>
        </w:rPr>
        <w:lastRenderedPageBreak/>
        <w:t>время</w:t>
      </w:r>
      <w:r w:rsidRPr="009E0830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 актуально</w:t>
      </w:r>
      <w:r w:rsidR="00C60437">
        <w:rPr>
          <w:sz w:val="28"/>
          <w:szCs w:val="28"/>
        </w:rPr>
        <w:t>, поскольку</w:t>
      </w:r>
      <w:r w:rsidRPr="00E34D43">
        <w:t xml:space="preserve"> </w:t>
      </w:r>
      <w:r w:rsidR="00C60437">
        <w:rPr>
          <w:sz w:val="28"/>
          <w:szCs w:val="28"/>
        </w:rPr>
        <w:t>и</w:t>
      </w:r>
      <w:r w:rsidRPr="00E34D43">
        <w:rPr>
          <w:sz w:val="28"/>
          <w:szCs w:val="28"/>
        </w:rPr>
        <w:t>сследования</w:t>
      </w:r>
      <w:r w:rsidR="00A16322">
        <w:rPr>
          <w:sz w:val="28"/>
          <w:szCs w:val="28"/>
        </w:rPr>
        <w:t xml:space="preserve"> в данном направлении</w:t>
      </w:r>
      <w:r>
        <w:rPr>
          <w:sz w:val="28"/>
          <w:szCs w:val="28"/>
        </w:rPr>
        <w:t xml:space="preserve"> находятся в ракурсе критической </w:t>
      </w:r>
      <w:r w:rsidRPr="00E34D43">
        <w:rPr>
          <w:sz w:val="28"/>
          <w:szCs w:val="28"/>
        </w:rPr>
        <w:t>технологи</w:t>
      </w:r>
      <w:r>
        <w:rPr>
          <w:sz w:val="28"/>
          <w:szCs w:val="28"/>
        </w:rPr>
        <w:t>и</w:t>
      </w:r>
      <w:r w:rsidRPr="00E34D43">
        <w:rPr>
          <w:sz w:val="28"/>
          <w:szCs w:val="28"/>
        </w:rPr>
        <w:t xml:space="preserve"> разведки</w:t>
      </w:r>
      <w:r w:rsidR="004E5059">
        <w:rPr>
          <w:sz w:val="28"/>
          <w:szCs w:val="28"/>
        </w:rPr>
        <w:t>,</w:t>
      </w:r>
      <w:r w:rsidRPr="00E34D43">
        <w:rPr>
          <w:sz w:val="28"/>
          <w:szCs w:val="28"/>
        </w:rPr>
        <w:t xml:space="preserve"> разработки месторождений полезных ископаемых и их добычи</w:t>
      </w:r>
      <w:r>
        <w:rPr>
          <w:sz w:val="28"/>
          <w:szCs w:val="28"/>
        </w:rPr>
        <w:t xml:space="preserve">. </w:t>
      </w:r>
      <w:r w:rsidR="00130EF8">
        <w:rPr>
          <w:sz w:val="28"/>
          <w:szCs w:val="28"/>
        </w:rPr>
        <w:t xml:space="preserve">В связи с тем, что </w:t>
      </w:r>
      <w:r>
        <w:rPr>
          <w:sz w:val="28"/>
          <w:szCs w:val="28"/>
        </w:rPr>
        <w:t xml:space="preserve">основные разведанные запасы углеводородного сырья сконцентрированы на территориях </w:t>
      </w:r>
      <w:r w:rsidRPr="008E4C6C">
        <w:rPr>
          <w:sz w:val="28"/>
          <w:szCs w:val="28"/>
        </w:rPr>
        <w:t>Западной Сибири</w:t>
      </w:r>
      <w:r>
        <w:rPr>
          <w:sz w:val="28"/>
          <w:szCs w:val="28"/>
        </w:rPr>
        <w:t>,</w:t>
      </w:r>
      <w:r w:rsidRPr="008E4C6C">
        <w:rPr>
          <w:sz w:val="28"/>
          <w:szCs w:val="28"/>
        </w:rPr>
        <w:t xml:space="preserve"> Республики Саха (Якутия)</w:t>
      </w:r>
      <w:r>
        <w:rPr>
          <w:sz w:val="28"/>
          <w:szCs w:val="28"/>
        </w:rPr>
        <w:t xml:space="preserve"> и Арктического шельфа, для которых характерны экстремально низкие температуры и</w:t>
      </w:r>
      <w:r w:rsidR="004E5059">
        <w:rPr>
          <w:sz w:val="28"/>
          <w:szCs w:val="28"/>
        </w:rPr>
        <w:t>,</w:t>
      </w:r>
      <w:r>
        <w:rPr>
          <w:sz w:val="28"/>
          <w:szCs w:val="28"/>
        </w:rPr>
        <w:t xml:space="preserve"> учитывая резкий рост интереса Р</w:t>
      </w:r>
      <w:r w:rsidR="00A16322">
        <w:rPr>
          <w:sz w:val="28"/>
          <w:szCs w:val="28"/>
        </w:rPr>
        <w:t>оссии</w:t>
      </w:r>
      <w:r>
        <w:rPr>
          <w:sz w:val="28"/>
          <w:szCs w:val="28"/>
        </w:rPr>
        <w:t xml:space="preserve"> и других стран к Арктическому шельфу, </w:t>
      </w:r>
      <w:r w:rsidR="00A16322">
        <w:rPr>
          <w:sz w:val="28"/>
          <w:szCs w:val="28"/>
        </w:rPr>
        <w:t xml:space="preserve">возникает острая необходимость </w:t>
      </w:r>
      <w:r w:rsidRPr="00FD53D4">
        <w:rPr>
          <w:sz w:val="28"/>
          <w:szCs w:val="28"/>
        </w:rPr>
        <w:t xml:space="preserve">решения </w:t>
      </w:r>
      <w:r w:rsidR="00130EF8">
        <w:rPr>
          <w:sz w:val="28"/>
          <w:szCs w:val="28"/>
        </w:rPr>
        <w:t xml:space="preserve">данной </w:t>
      </w:r>
      <w:r w:rsidRPr="00FD53D4">
        <w:rPr>
          <w:sz w:val="28"/>
          <w:szCs w:val="28"/>
        </w:rPr>
        <w:t>проблемы</w:t>
      </w:r>
      <w:r w:rsidR="000E7F20">
        <w:rPr>
          <w:sz w:val="28"/>
          <w:szCs w:val="28"/>
        </w:rPr>
        <w:t xml:space="preserve"> [1]</w:t>
      </w:r>
      <w:r>
        <w:rPr>
          <w:sz w:val="28"/>
          <w:szCs w:val="28"/>
        </w:rPr>
        <w:t>.</w:t>
      </w:r>
      <w:r w:rsidRPr="00670E52">
        <w:rPr>
          <w:sz w:val="28"/>
          <w:szCs w:val="28"/>
        </w:rPr>
        <w:t xml:space="preserve"> </w:t>
      </w:r>
    </w:p>
    <w:p w:rsidR="00B108FC" w:rsidRDefault="00130EF8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90A99">
        <w:rPr>
          <w:sz w:val="28"/>
          <w:szCs w:val="28"/>
        </w:rPr>
        <w:t>воевременное</w:t>
      </w:r>
      <w:r w:rsidR="00290A99" w:rsidRPr="00FD53D4">
        <w:rPr>
          <w:sz w:val="28"/>
          <w:szCs w:val="28"/>
        </w:rPr>
        <w:t xml:space="preserve"> внедрени</w:t>
      </w:r>
      <w:r w:rsidR="00290A99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эластомерных материалов нового поколения </w:t>
      </w:r>
      <w:r w:rsidR="00290A99">
        <w:rPr>
          <w:sz w:val="28"/>
          <w:szCs w:val="28"/>
        </w:rPr>
        <w:t>в виде</w:t>
      </w:r>
      <w:r w:rsidR="00290A99" w:rsidRPr="00670E52">
        <w:t xml:space="preserve"> </w:t>
      </w:r>
      <w:r w:rsidR="00290A99">
        <w:rPr>
          <w:sz w:val="28"/>
          <w:szCs w:val="28"/>
        </w:rPr>
        <w:t>к</w:t>
      </w:r>
      <w:r w:rsidR="00290A99" w:rsidRPr="00670E52">
        <w:rPr>
          <w:sz w:val="28"/>
          <w:szCs w:val="28"/>
        </w:rPr>
        <w:t>омплект</w:t>
      </w:r>
      <w:r w:rsidR="00290A99">
        <w:rPr>
          <w:sz w:val="28"/>
          <w:szCs w:val="28"/>
        </w:rPr>
        <w:t xml:space="preserve">ующих изделий в </w:t>
      </w:r>
      <w:r w:rsidR="00D64C35">
        <w:rPr>
          <w:sz w:val="28"/>
          <w:szCs w:val="28"/>
        </w:rPr>
        <w:t>конструкциях</w:t>
      </w:r>
      <w:r w:rsidR="00290A99" w:rsidRPr="00670E52">
        <w:rPr>
          <w:sz w:val="28"/>
          <w:szCs w:val="28"/>
        </w:rPr>
        <w:t xml:space="preserve"> управляющих, питающих, силовых и других машин</w:t>
      </w:r>
      <w:r w:rsidR="00290A99">
        <w:rPr>
          <w:sz w:val="28"/>
          <w:szCs w:val="28"/>
        </w:rPr>
        <w:t xml:space="preserve"> с</w:t>
      </w:r>
      <w:r w:rsidR="00290A99" w:rsidRPr="00670E52">
        <w:rPr>
          <w:sz w:val="28"/>
          <w:szCs w:val="28"/>
        </w:rPr>
        <w:t xml:space="preserve"> большим количеством эластомерных уплотнений</w:t>
      </w:r>
      <w:r w:rsidR="007B2D1E">
        <w:rPr>
          <w:sz w:val="28"/>
          <w:szCs w:val="28"/>
        </w:rPr>
        <w:t>, эксплуатирующихся в условиях Арктики,</w:t>
      </w:r>
      <w:r w:rsidR="00290A99">
        <w:rPr>
          <w:sz w:val="28"/>
          <w:szCs w:val="28"/>
        </w:rPr>
        <w:t xml:space="preserve"> позволит обеспечить конкурентное преимущество за счет минимизации количества отказов техники и </w:t>
      </w:r>
      <w:r w:rsidR="00290A99" w:rsidRPr="000E068F">
        <w:rPr>
          <w:sz w:val="28"/>
          <w:szCs w:val="28"/>
        </w:rPr>
        <w:t>неплановых простоев</w:t>
      </w:r>
      <w:r>
        <w:rPr>
          <w:sz w:val="28"/>
          <w:szCs w:val="28"/>
        </w:rPr>
        <w:t xml:space="preserve"> [</w:t>
      </w:r>
      <w:r w:rsidR="000E7F20">
        <w:rPr>
          <w:sz w:val="28"/>
          <w:szCs w:val="28"/>
        </w:rPr>
        <w:t>2</w:t>
      </w:r>
      <w:r>
        <w:rPr>
          <w:sz w:val="28"/>
          <w:szCs w:val="28"/>
        </w:rPr>
        <w:t>].</w:t>
      </w:r>
      <w:r w:rsidR="00C944AF">
        <w:rPr>
          <w:sz w:val="28"/>
          <w:szCs w:val="28"/>
        </w:rPr>
        <w:t xml:space="preserve"> </w:t>
      </w:r>
      <w:r w:rsidR="00B97AA3">
        <w:rPr>
          <w:sz w:val="28"/>
          <w:szCs w:val="28"/>
        </w:rPr>
        <w:t>Отдельный акцент необходимо сделать на востребованности</w:t>
      </w:r>
      <w:r w:rsidR="00EA458C">
        <w:rPr>
          <w:sz w:val="28"/>
          <w:szCs w:val="28"/>
        </w:rPr>
        <w:t xml:space="preserve"> </w:t>
      </w:r>
      <w:r w:rsidR="007B2D1E" w:rsidRPr="00CB4A6B">
        <w:rPr>
          <w:sz w:val="28"/>
          <w:szCs w:val="28"/>
        </w:rPr>
        <w:t xml:space="preserve">низкотемпературных резин </w:t>
      </w:r>
      <w:r w:rsidR="00B97AA3">
        <w:rPr>
          <w:sz w:val="28"/>
          <w:szCs w:val="28"/>
        </w:rPr>
        <w:t>для</w:t>
      </w:r>
      <w:r w:rsidR="007B2D1E" w:rsidRPr="00CB4A6B">
        <w:rPr>
          <w:sz w:val="28"/>
          <w:szCs w:val="28"/>
        </w:rPr>
        <w:t xml:space="preserve"> издели</w:t>
      </w:r>
      <w:r w:rsidR="00B97AA3">
        <w:rPr>
          <w:sz w:val="28"/>
          <w:szCs w:val="28"/>
        </w:rPr>
        <w:t>й</w:t>
      </w:r>
      <w:r w:rsidR="00C944AF">
        <w:rPr>
          <w:sz w:val="28"/>
          <w:szCs w:val="28"/>
        </w:rPr>
        <w:t xml:space="preserve"> ВВСТ,</w:t>
      </w:r>
      <w:r w:rsidR="007B2D1E" w:rsidRPr="00CB4A6B">
        <w:rPr>
          <w:sz w:val="28"/>
          <w:szCs w:val="28"/>
        </w:rPr>
        <w:t xml:space="preserve"> авиации и космонавтики</w:t>
      </w:r>
      <w:r w:rsidR="000E7F20">
        <w:rPr>
          <w:sz w:val="28"/>
          <w:szCs w:val="28"/>
        </w:rPr>
        <w:t xml:space="preserve"> [</w:t>
      </w:r>
      <w:r w:rsidR="00ED1A22">
        <w:rPr>
          <w:sz w:val="28"/>
          <w:szCs w:val="28"/>
        </w:rPr>
        <w:t>3, 4</w:t>
      </w:r>
      <w:r w:rsidR="000E7F20">
        <w:rPr>
          <w:sz w:val="28"/>
          <w:szCs w:val="28"/>
        </w:rPr>
        <w:t>]</w:t>
      </w:r>
      <w:r w:rsidR="00B97AA3">
        <w:rPr>
          <w:sz w:val="28"/>
          <w:szCs w:val="28"/>
        </w:rPr>
        <w:t>. Н</w:t>
      </w:r>
      <w:r w:rsidR="007B2D1E">
        <w:rPr>
          <w:sz w:val="28"/>
          <w:szCs w:val="28"/>
        </w:rPr>
        <w:t xml:space="preserve">аряду с высокими </w:t>
      </w:r>
      <w:r w:rsidR="00A67D74">
        <w:rPr>
          <w:sz w:val="28"/>
          <w:szCs w:val="28"/>
        </w:rPr>
        <w:t>упруго-прочностными</w:t>
      </w:r>
      <w:r w:rsidR="007B2D1E" w:rsidRPr="00CB4A6B">
        <w:rPr>
          <w:sz w:val="28"/>
          <w:szCs w:val="28"/>
        </w:rPr>
        <w:t xml:space="preserve"> характеристиками</w:t>
      </w:r>
      <w:r w:rsidR="00B97AA3">
        <w:rPr>
          <w:sz w:val="28"/>
          <w:szCs w:val="28"/>
        </w:rPr>
        <w:t xml:space="preserve"> эластомеры такого назначения должны</w:t>
      </w:r>
      <w:r w:rsidR="007B2D1E" w:rsidRPr="00CB4A6B">
        <w:rPr>
          <w:sz w:val="28"/>
          <w:szCs w:val="28"/>
        </w:rPr>
        <w:t xml:space="preserve"> сочета</w:t>
      </w:r>
      <w:r w:rsidR="00A67D74">
        <w:rPr>
          <w:sz w:val="28"/>
          <w:szCs w:val="28"/>
        </w:rPr>
        <w:t>ть</w:t>
      </w:r>
      <w:r w:rsidR="007B2D1E" w:rsidRPr="00CB4A6B">
        <w:rPr>
          <w:sz w:val="28"/>
          <w:szCs w:val="28"/>
        </w:rPr>
        <w:t xml:space="preserve"> морозостойкост</w:t>
      </w:r>
      <w:r w:rsidR="00A67D74">
        <w:rPr>
          <w:sz w:val="28"/>
          <w:szCs w:val="28"/>
        </w:rPr>
        <w:t>ь</w:t>
      </w:r>
      <w:r w:rsidR="007B2D1E" w:rsidRPr="00CB4A6B">
        <w:rPr>
          <w:sz w:val="28"/>
          <w:szCs w:val="28"/>
        </w:rPr>
        <w:t xml:space="preserve"> с высокой озоно- и атмосферостойкостью, а </w:t>
      </w:r>
      <w:r w:rsidR="007B2D1E">
        <w:rPr>
          <w:sz w:val="28"/>
          <w:szCs w:val="28"/>
        </w:rPr>
        <w:t xml:space="preserve">также </w:t>
      </w:r>
      <w:r w:rsidR="007B2D1E" w:rsidRPr="00CB4A6B">
        <w:rPr>
          <w:sz w:val="28"/>
          <w:szCs w:val="28"/>
        </w:rPr>
        <w:t>стойкость</w:t>
      </w:r>
      <w:r w:rsidR="00C944AF">
        <w:rPr>
          <w:sz w:val="28"/>
          <w:szCs w:val="28"/>
        </w:rPr>
        <w:t>ю</w:t>
      </w:r>
      <w:r w:rsidR="007B2D1E" w:rsidRPr="00CB4A6B">
        <w:rPr>
          <w:sz w:val="28"/>
          <w:szCs w:val="28"/>
        </w:rPr>
        <w:t xml:space="preserve"> к воздействию агрессивных сред</w:t>
      </w:r>
      <w:r w:rsidR="007B2D1E">
        <w:rPr>
          <w:sz w:val="28"/>
          <w:szCs w:val="28"/>
        </w:rPr>
        <w:t xml:space="preserve"> </w:t>
      </w:r>
      <w:r w:rsidR="00F92208">
        <w:rPr>
          <w:sz w:val="28"/>
          <w:szCs w:val="28"/>
        </w:rPr>
        <w:t>и топлив</w:t>
      </w:r>
      <w:r w:rsidR="00EA458C">
        <w:rPr>
          <w:sz w:val="28"/>
          <w:szCs w:val="28"/>
        </w:rPr>
        <w:t xml:space="preserve">. </w:t>
      </w:r>
      <w:r w:rsidR="00A67D74">
        <w:rPr>
          <w:sz w:val="28"/>
          <w:szCs w:val="28"/>
        </w:rPr>
        <w:t>О</w:t>
      </w:r>
      <w:r w:rsidR="00C944AF">
        <w:rPr>
          <w:sz w:val="28"/>
          <w:szCs w:val="28"/>
        </w:rPr>
        <w:t>тмети</w:t>
      </w:r>
      <w:r w:rsidR="00A67D74">
        <w:rPr>
          <w:sz w:val="28"/>
          <w:szCs w:val="28"/>
        </w:rPr>
        <w:t>м</w:t>
      </w:r>
      <w:r w:rsidR="00C944AF">
        <w:rPr>
          <w:sz w:val="28"/>
          <w:szCs w:val="28"/>
        </w:rPr>
        <w:t>, что и</w:t>
      </w:r>
      <w:r w:rsidR="00DF1D1C" w:rsidRPr="00DF1D1C">
        <w:rPr>
          <w:sz w:val="28"/>
          <w:szCs w:val="28"/>
        </w:rPr>
        <w:t xml:space="preserve">нформация об инновационных решениях и о последних результатах </w:t>
      </w:r>
      <w:r w:rsidR="00A67D74">
        <w:rPr>
          <w:sz w:val="28"/>
          <w:szCs w:val="28"/>
        </w:rPr>
        <w:t>работ</w:t>
      </w:r>
      <w:r w:rsidR="00AE134D">
        <w:rPr>
          <w:sz w:val="28"/>
          <w:szCs w:val="28"/>
        </w:rPr>
        <w:t xml:space="preserve"> такого рода</w:t>
      </w:r>
      <w:r w:rsidR="00DF1D1C" w:rsidRPr="00DF1D1C">
        <w:rPr>
          <w:sz w:val="28"/>
          <w:szCs w:val="28"/>
        </w:rPr>
        <w:t xml:space="preserve"> в мировой науке носит конфиденциальный характер.</w:t>
      </w:r>
    </w:p>
    <w:p w:rsidR="000165A9" w:rsidRDefault="00444964" w:rsidP="00FF090E">
      <w:pPr>
        <w:ind w:firstLine="567"/>
        <w:jc w:val="both"/>
        <w:rPr>
          <w:sz w:val="28"/>
          <w:szCs w:val="28"/>
        </w:rPr>
      </w:pPr>
      <w:r w:rsidRPr="000165A9">
        <w:rPr>
          <w:sz w:val="28"/>
          <w:szCs w:val="28"/>
        </w:rPr>
        <w:t>Из вышеизложенного следует, что интенсификация исследований и получение новых знаний в этой области необходимы, в первую очередь, для стратегического развития и конкурентоспособности нефтегазодобывающей отрасли,  авиа- и машиностроения.</w:t>
      </w:r>
      <w:r w:rsidR="000165A9" w:rsidRPr="000165A9">
        <w:rPr>
          <w:sz w:val="28"/>
          <w:szCs w:val="28"/>
        </w:rPr>
        <w:t xml:space="preserve"> В этой связи, в настоящем докладе обсуждена проблематика</w:t>
      </w:r>
      <w:r w:rsidR="000165A9">
        <w:rPr>
          <w:sz w:val="28"/>
          <w:szCs w:val="28"/>
        </w:rPr>
        <w:t>, направленная на</w:t>
      </w:r>
      <w:r w:rsidR="000165A9" w:rsidRPr="000165A9">
        <w:rPr>
          <w:sz w:val="28"/>
          <w:szCs w:val="28"/>
        </w:rPr>
        <w:t xml:space="preserve"> </w:t>
      </w:r>
      <w:r w:rsidR="000165A9">
        <w:rPr>
          <w:sz w:val="28"/>
          <w:szCs w:val="28"/>
        </w:rPr>
        <w:t xml:space="preserve">решение задачи по </w:t>
      </w:r>
      <w:r w:rsidR="000165A9" w:rsidRPr="000165A9">
        <w:rPr>
          <w:sz w:val="28"/>
          <w:szCs w:val="28"/>
        </w:rPr>
        <w:t xml:space="preserve">созданию рациональных рецептур резин, </w:t>
      </w:r>
      <w:r w:rsidR="00042DF1">
        <w:rPr>
          <w:sz w:val="28"/>
          <w:szCs w:val="28"/>
        </w:rPr>
        <w:t xml:space="preserve">отвечающих </w:t>
      </w:r>
      <w:r w:rsidR="00042DF1" w:rsidRPr="00042DF1">
        <w:rPr>
          <w:sz w:val="28"/>
          <w:szCs w:val="28"/>
        </w:rPr>
        <w:t xml:space="preserve">комплексным требованиям по морозо-, тепло-, масло- и бензостойкости, </w:t>
      </w:r>
      <w:r w:rsidR="00042DF1" w:rsidRPr="00042DF1">
        <w:rPr>
          <w:sz w:val="28"/>
          <w:szCs w:val="28"/>
        </w:rPr>
        <w:lastRenderedPageBreak/>
        <w:t>прочностным и</w:t>
      </w:r>
      <w:r w:rsidR="00A82634">
        <w:rPr>
          <w:sz w:val="28"/>
          <w:szCs w:val="28"/>
        </w:rPr>
        <w:t xml:space="preserve"> упруго-деформационным свойствам,</w:t>
      </w:r>
      <w:r w:rsidR="00042DF1" w:rsidRPr="00042DF1">
        <w:rPr>
          <w:sz w:val="28"/>
          <w:szCs w:val="28"/>
        </w:rPr>
        <w:t xml:space="preserve"> </w:t>
      </w:r>
      <w:r w:rsidR="000165A9">
        <w:rPr>
          <w:sz w:val="28"/>
          <w:szCs w:val="28"/>
        </w:rPr>
        <w:t>а также о</w:t>
      </w:r>
      <w:r w:rsidR="006A7894">
        <w:rPr>
          <w:sz w:val="28"/>
          <w:szCs w:val="28"/>
        </w:rPr>
        <w:t>бладающих</w:t>
      </w:r>
      <w:r w:rsidR="000165A9">
        <w:rPr>
          <w:sz w:val="28"/>
          <w:szCs w:val="28"/>
        </w:rPr>
        <w:t xml:space="preserve"> </w:t>
      </w:r>
      <w:r w:rsidR="00BD0159">
        <w:rPr>
          <w:sz w:val="28"/>
          <w:szCs w:val="28"/>
        </w:rPr>
        <w:t>хорошими показателями остаточной деформации сжатия</w:t>
      </w:r>
      <w:r w:rsidR="00A82634">
        <w:rPr>
          <w:sz w:val="28"/>
          <w:szCs w:val="28"/>
        </w:rPr>
        <w:t xml:space="preserve"> (ОДС).</w:t>
      </w:r>
      <w:r w:rsidR="00632266">
        <w:rPr>
          <w:sz w:val="28"/>
          <w:szCs w:val="28"/>
        </w:rPr>
        <w:t xml:space="preserve"> </w:t>
      </w:r>
    </w:p>
    <w:p w:rsidR="004E72C1" w:rsidRDefault="00A1782E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Поскольку</w:t>
      </w:r>
      <w:r w:rsidR="00924497">
        <w:rPr>
          <w:sz w:val="28"/>
          <w:szCs w:val="28"/>
        </w:rPr>
        <w:t xml:space="preserve"> уровень свойств эластомеров</w:t>
      </w:r>
      <w:r w:rsidR="00A67D74">
        <w:rPr>
          <w:sz w:val="28"/>
          <w:szCs w:val="28"/>
        </w:rPr>
        <w:t xml:space="preserve"> </w:t>
      </w:r>
      <w:r w:rsidR="007D7A4A">
        <w:rPr>
          <w:sz w:val="28"/>
          <w:szCs w:val="28"/>
        </w:rPr>
        <w:t>в большей степени</w:t>
      </w:r>
      <w:r w:rsidR="00A67D74">
        <w:rPr>
          <w:sz w:val="28"/>
          <w:szCs w:val="28"/>
        </w:rPr>
        <w:t xml:space="preserve"> </w:t>
      </w:r>
      <w:r w:rsidR="00C60437">
        <w:rPr>
          <w:sz w:val="28"/>
          <w:szCs w:val="28"/>
        </w:rPr>
        <w:t xml:space="preserve"> </w:t>
      </w:r>
      <w:r w:rsidR="00AE134D">
        <w:rPr>
          <w:sz w:val="28"/>
          <w:szCs w:val="28"/>
        </w:rPr>
        <w:t>зависит от</w:t>
      </w:r>
      <w:r w:rsidR="00924497">
        <w:rPr>
          <w:sz w:val="28"/>
          <w:szCs w:val="28"/>
        </w:rPr>
        <w:t xml:space="preserve"> тип</w:t>
      </w:r>
      <w:r w:rsidR="00AE134D">
        <w:rPr>
          <w:sz w:val="28"/>
          <w:szCs w:val="28"/>
        </w:rPr>
        <w:t>а</w:t>
      </w:r>
      <w:r w:rsidR="00924497">
        <w:rPr>
          <w:sz w:val="28"/>
          <w:szCs w:val="28"/>
        </w:rPr>
        <w:t xml:space="preserve"> каучука</w:t>
      </w:r>
      <w:r>
        <w:rPr>
          <w:sz w:val="28"/>
          <w:szCs w:val="28"/>
        </w:rPr>
        <w:t>, то</w:t>
      </w:r>
      <w:r w:rsidR="00AE134D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="00AE134D">
        <w:rPr>
          <w:sz w:val="28"/>
          <w:szCs w:val="28"/>
        </w:rPr>
        <w:t>то</w:t>
      </w:r>
      <w:r>
        <w:rPr>
          <w:sz w:val="28"/>
          <w:szCs w:val="28"/>
        </w:rPr>
        <w:t>т фактор</w:t>
      </w:r>
      <w:r w:rsidR="00AE134D">
        <w:rPr>
          <w:sz w:val="28"/>
          <w:szCs w:val="28"/>
        </w:rPr>
        <w:t xml:space="preserve"> предопределяет принцип его выбора при практическом рецептуростроении</w:t>
      </w:r>
      <w:r w:rsidR="00556DE8">
        <w:rPr>
          <w:sz w:val="28"/>
          <w:szCs w:val="28"/>
        </w:rPr>
        <w:t>.</w:t>
      </w:r>
      <w:r w:rsidR="00C944AF">
        <w:rPr>
          <w:sz w:val="28"/>
          <w:szCs w:val="28"/>
        </w:rPr>
        <w:t xml:space="preserve"> </w:t>
      </w:r>
      <w:r w:rsidR="0017457D">
        <w:rPr>
          <w:sz w:val="28"/>
          <w:szCs w:val="28"/>
        </w:rPr>
        <w:t xml:space="preserve">Если </w:t>
      </w:r>
      <w:r w:rsidR="00F84ED6">
        <w:rPr>
          <w:sz w:val="28"/>
          <w:szCs w:val="28"/>
        </w:rPr>
        <w:t>решается задача</w:t>
      </w:r>
      <w:r w:rsidR="005F7E24">
        <w:rPr>
          <w:sz w:val="28"/>
          <w:szCs w:val="28"/>
        </w:rPr>
        <w:t xml:space="preserve"> создани</w:t>
      </w:r>
      <w:r w:rsidR="00464DBE">
        <w:rPr>
          <w:sz w:val="28"/>
          <w:szCs w:val="28"/>
        </w:rPr>
        <w:t>я</w:t>
      </w:r>
      <w:r w:rsidR="00C60437">
        <w:rPr>
          <w:sz w:val="28"/>
          <w:szCs w:val="28"/>
        </w:rPr>
        <w:t xml:space="preserve"> </w:t>
      </w:r>
      <w:r w:rsidR="00F84ED6">
        <w:rPr>
          <w:sz w:val="28"/>
          <w:szCs w:val="28"/>
        </w:rPr>
        <w:t xml:space="preserve">именно </w:t>
      </w:r>
      <w:r w:rsidR="00C60437">
        <w:rPr>
          <w:sz w:val="28"/>
          <w:szCs w:val="28"/>
        </w:rPr>
        <w:t>морозостойк</w:t>
      </w:r>
      <w:r w:rsidR="005F7E24">
        <w:rPr>
          <w:sz w:val="28"/>
          <w:szCs w:val="28"/>
        </w:rPr>
        <w:t>их резин</w:t>
      </w:r>
      <w:r w:rsidR="00464DBE">
        <w:rPr>
          <w:sz w:val="28"/>
          <w:szCs w:val="28"/>
        </w:rPr>
        <w:t xml:space="preserve"> (когда нет </w:t>
      </w:r>
      <w:r w:rsidR="005F7E24">
        <w:rPr>
          <w:sz w:val="28"/>
          <w:szCs w:val="28"/>
        </w:rPr>
        <w:t>дополнительных требований</w:t>
      </w:r>
      <w:r>
        <w:rPr>
          <w:sz w:val="28"/>
          <w:szCs w:val="28"/>
        </w:rPr>
        <w:t>, например, по маслобензостойкости</w:t>
      </w:r>
      <w:r w:rsidR="00464DBE">
        <w:rPr>
          <w:sz w:val="28"/>
          <w:szCs w:val="28"/>
        </w:rPr>
        <w:t>)</w:t>
      </w:r>
      <w:r w:rsidR="0017457D">
        <w:rPr>
          <w:sz w:val="28"/>
          <w:szCs w:val="28"/>
        </w:rPr>
        <w:t>, то</w:t>
      </w:r>
      <w:r w:rsidR="005F7E24">
        <w:rPr>
          <w:sz w:val="28"/>
          <w:szCs w:val="28"/>
        </w:rPr>
        <w:t xml:space="preserve"> целесообразно применение некристаллизующихся каучуков</w:t>
      </w:r>
      <w:r w:rsidR="00464DBE">
        <w:rPr>
          <w:sz w:val="28"/>
          <w:szCs w:val="28"/>
        </w:rPr>
        <w:t xml:space="preserve"> общего назначения, характеризующ</w:t>
      </w:r>
      <w:r w:rsidR="00464DBE" w:rsidRPr="0019609D">
        <w:rPr>
          <w:color w:val="000000" w:themeColor="text1"/>
          <w:sz w:val="28"/>
          <w:szCs w:val="28"/>
        </w:rPr>
        <w:t>и</w:t>
      </w:r>
      <w:r w:rsidR="00F84ED6" w:rsidRPr="0019609D">
        <w:rPr>
          <w:color w:val="000000" w:themeColor="text1"/>
          <w:sz w:val="28"/>
          <w:szCs w:val="28"/>
        </w:rPr>
        <w:t>х</w:t>
      </w:r>
      <w:r w:rsidR="00464DBE" w:rsidRPr="0019609D">
        <w:rPr>
          <w:color w:val="000000" w:themeColor="text1"/>
          <w:sz w:val="28"/>
          <w:szCs w:val="28"/>
        </w:rPr>
        <w:t>ся</w:t>
      </w:r>
      <w:r w:rsidR="005F7E24" w:rsidRPr="0019609D">
        <w:rPr>
          <w:color w:val="000000" w:themeColor="text1"/>
          <w:sz w:val="28"/>
          <w:szCs w:val="28"/>
        </w:rPr>
        <w:t xml:space="preserve"> </w:t>
      </w:r>
      <w:r w:rsidR="005F7E24">
        <w:rPr>
          <w:sz w:val="28"/>
          <w:szCs w:val="28"/>
        </w:rPr>
        <w:t xml:space="preserve">низкими значениями температуры стеклования </w:t>
      </w:r>
      <w:r w:rsidR="00464DBE">
        <w:rPr>
          <w:sz w:val="28"/>
          <w:szCs w:val="28"/>
        </w:rPr>
        <w:t>(</w:t>
      </w:r>
      <w:r w:rsidR="005F7E24">
        <w:rPr>
          <w:sz w:val="28"/>
          <w:szCs w:val="28"/>
        </w:rPr>
        <w:t>Т</w:t>
      </w:r>
      <w:r w:rsidR="005F7E24" w:rsidRPr="00E233EA">
        <w:rPr>
          <w:sz w:val="28"/>
          <w:szCs w:val="28"/>
          <w:vertAlign w:val="subscript"/>
        </w:rPr>
        <w:t>с</w:t>
      </w:r>
      <w:r w:rsidR="00464DBE">
        <w:rPr>
          <w:sz w:val="28"/>
          <w:szCs w:val="28"/>
        </w:rPr>
        <w:t>)</w:t>
      </w:r>
      <w:r w:rsidR="00210F9A">
        <w:rPr>
          <w:sz w:val="28"/>
          <w:szCs w:val="28"/>
        </w:rPr>
        <w:t>,</w:t>
      </w:r>
      <w:r w:rsidR="00464DBE">
        <w:rPr>
          <w:sz w:val="28"/>
          <w:szCs w:val="28"/>
        </w:rPr>
        <w:t xml:space="preserve"> </w:t>
      </w:r>
      <w:r w:rsidR="00210F9A">
        <w:rPr>
          <w:sz w:val="28"/>
          <w:szCs w:val="28"/>
        </w:rPr>
        <w:t>к которым</w:t>
      </w:r>
      <w:r w:rsidR="00464DBE">
        <w:rPr>
          <w:sz w:val="28"/>
          <w:szCs w:val="28"/>
        </w:rPr>
        <w:t xml:space="preserve"> относятся полибутадиеновые, полиизопреновые, бутадиенстирольные</w:t>
      </w:r>
      <w:r w:rsidR="00F94C5D">
        <w:rPr>
          <w:sz w:val="28"/>
          <w:szCs w:val="28"/>
        </w:rPr>
        <w:t xml:space="preserve"> </w:t>
      </w:r>
      <w:r w:rsidR="00464DBE">
        <w:rPr>
          <w:sz w:val="28"/>
          <w:szCs w:val="28"/>
        </w:rPr>
        <w:t>с малым содержанием</w:t>
      </w:r>
      <w:r w:rsidR="00A25145">
        <w:rPr>
          <w:sz w:val="28"/>
          <w:szCs w:val="28"/>
        </w:rPr>
        <w:t xml:space="preserve"> (10</w:t>
      </w:r>
      <w:r w:rsidR="0019609D">
        <w:rPr>
          <w:sz w:val="28"/>
          <w:szCs w:val="28"/>
        </w:rPr>
        <w:t xml:space="preserve"> </w:t>
      </w:r>
      <w:r w:rsidR="00A25145">
        <w:rPr>
          <w:sz w:val="28"/>
          <w:szCs w:val="28"/>
        </w:rPr>
        <w:t>%)</w:t>
      </w:r>
      <w:r w:rsidR="00464DBE">
        <w:rPr>
          <w:sz w:val="28"/>
          <w:szCs w:val="28"/>
        </w:rPr>
        <w:t xml:space="preserve"> связанного стирола или </w:t>
      </w:r>
      <w:r w:rsidR="0019609D">
        <w:rPr>
          <w:sz w:val="28"/>
          <w:szCs w:val="28"/>
        </w:rPr>
        <w:sym w:font="Symbol" w:char="F061"/>
      </w:r>
      <w:r w:rsidR="0019609D">
        <w:rPr>
          <w:sz w:val="28"/>
          <w:szCs w:val="28"/>
        </w:rPr>
        <w:t>-</w:t>
      </w:r>
      <w:r w:rsidR="00464DBE" w:rsidRPr="0019609D">
        <w:rPr>
          <w:color w:val="000000" w:themeColor="text1"/>
          <w:sz w:val="28"/>
          <w:szCs w:val="28"/>
        </w:rPr>
        <w:t>метил</w:t>
      </w:r>
      <w:r w:rsidR="00464DBE">
        <w:rPr>
          <w:sz w:val="28"/>
          <w:szCs w:val="28"/>
        </w:rPr>
        <w:t>стирола</w:t>
      </w:r>
      <w:r w:rsidR="00210F9A">
        <w:rPr>
          <w:sz w:val="28"/>
          <w:szCs w:val="28"/>
        </w:rPr>
        <w:t xml:space="preserve">, этилен-пропиленовые, бутилкаучуки и некоторые другие. </w:t>
      </w:r>
      <w:r w:rsidR="00263C67">
        <w:rPr>
          <w:sz w:val="28"/>
          <w:szCs w:val="28"/>
        </w:rPr>
        <w:t>Однако</w:t>
      </w:r>
      <w:r w:rsidR="004E72C1">
        <w:rPr>
          <w:sz w:val="28"/>
          <w:szCs w:val="28"/>
        </w:rPr>
        <w:t xml:space="preserve"> изделия на основе</w:t>
      </w:r>
      <w:r w:rsidR="00A25145">
        <w:rPr>
          <w:sz w:val="28"/>
          <w:szCs w:val="28"/>
        </w:rPr>
        <w:t xml:space="preserve"> всех</w:t>
      </w:r>
      <w:r w:rsidR="004E72C1">
        <w:rPr>
          <w:sz w:val="28"/>
          <w:szCs w:val="28"/>
        </w:rPr>
        <w:t xml:space="preserve"> </w:t>
      </w:r>
      <w:r w:rsidR="00A25145">
        <w:rPr>
          <w:sz w:val="28"/>
          <w:szCs w:val="28"/>
        </w:rPr>
        <w:t>перечисл</w:t>
      </w:r>
      <w:r w:rsidR="004E72C1">
        <w:rPr>
          <w:sz w:val="28"/>
          <w:szCs w:val="28"/>
        </w:rPr>
        <w:t xml:space="preserve">енных каучуков </w:t>
      </w:r>
      <w:r w:rsidR="00356606">
        <w:rPr>
          <w:sz w:val="28"/>
          <w:szCs w:val="28"/>
        </w:rPr>
        <w:t xml:space="preserve">ввиду их неполярной природы </w:t>
      </w:r>
      <w:r w:rsidR="004E72C1">
        <w:rPr>
          <w:sz w:val="28"/>
          <w:szCs w:val="28"/>
        </w:rPr>
        <w:t>не обладают стойкостью к нефтепродуктам</w:t>
      </w:r>
      <w:r w:rsidR="00263C67">
        <w:rPr>
          <w:sz w:val="28"/>
          <w:szCs w:val="28"/>
        </w:rPr>
        <w:t>, а</w:t>
      </w:r>
      <w:r w:rsidR="00A25145">
        <w:rPr>
          <w:sz w:val="28"/>
          <w:szCs w:val="28"/>
        </w:rPr>
        <w:t xml:space="preserve"> </w:t>
      </w:r>
      <w:r w:rsidR="00263C67">
        <w:rPr>
          <w:sz w:val="28"/>
          <w:szCs w:val="28"/>
        </w:rPr>
        <w:t>некоторые из них</w:t>
      </w:r>
      <w:r w:rsidR="008F2AB6">
        <w:rPr>
          <w:sz w:val="28"/>
          <w:szCs w:val="28"/>
        </w:rPr>
        <w:t>,</w:t>
      </w:r>
      <w:r w:rsidR="005B32E5">
        <w:rPr>
          <w:sz w:val="28"/>
          <w:szCs w:val="28"/>
        </w:rPr>
        <w:t xml:space="preserve"> </w:t>
      </w:r>
      <w:r w:rsidR="008F2AB6">
        <w:rPr>
          <w:sz w:val="28"/>
          <w:szCs w:val="28"/>
        </w:rPr>
        <w:t>имеющие</w:t>
      </w:r>
      <w:r w:rsidR="00263C67">
        <w:rPr>
          <w:sz w:val="28"/>
          <w:szCs w:val="28"/>
        </w:rPr>
        <w:t xml:space="preserve"> высок</w:t>
      </w:r>
      <w:r w:rsidR="008F2AB6">
        <w:rPr>
          <w:sz w:val="28"/>
          <w:szCs w:val="28"/>
        </w:rPr>
        <w:t>ую</w:t>
      </w:r>
      <w:r w:rsidR="00263C67">
        <w:rPr>
          <w:sz w:val="28"/>
          <w:szCs w:val="28"/>
        </w:rPr>
        <w:t xml:space="preserve"> ненасыщенност</w:t>
      </w:r>
      <w:r w:rsidR="008F2AB6">
        <w:rPr>
          <w:sz w:val="28"/>
          <w:szCs w:val="28"/>
        </w:rPr>
        <w:t>ь</w:t>
      </w:r>
      <w:r w:rsidR="00263C67">
        <w:rPr>
          <w:sz w:val="28"/>
          <w:szCs w:val="28"/>
        </w:rPr>
        <w:t xml:space="preserve"> макромолекул</w:t>
      </w:r>
      <w:r w:rsidR="005B32E5">
        <w:rPr>
          <w:sz w:val="28"/>
          <w:szCs w:val="28"/>
        </w:rPr>
        <w:t>,</w:t>
      </w:r>
      <w:r w:rsidR="00263C67">
        <w:rPr>
          <w:sz w:val="28"/>
          <w:szCs w:val="28"/>
        </w:rPr>
        <w:t xml:space="preserve"> не </w:t>
      </w:r>
      <w:r w:rsidR="004E72C1">
        <w:rPr>
          <w:sz w:val="28"/>
          <w:szCs w:val="28"/>
        </w:rPr>
        <w:t xml:space="preserve">могут длительно эксплуатироваться в условиях </w:t>
      </w:r>
      <w:r w:rsidR="00263C67">
        <w:rPr>
          <w:sz w:val="28"/>
          <w:szCs w:val="28"/>
        </w:rPr>
        <w:t xml:space="preserve">воздействия </w:t>
      </w:r>
      <w:r w:rsidR="00A25145">
        <w:rPr>
          <w:sz w:val="28"/>
          <w:szCs w:val="28"/>
        </w:rPr>
        <w:t>повышенных температур</w:t>
      </w:r>
      <w:r w:rsidR="00263C67">
        <w:rPr>
          <w:sz w:val="28"/>
          <w:szCs w:val="28"/>
        </w:rPr>
        <w:t>,</w:t>
      </w:r>
      <w:r w:rsidR="00A25145">
        <w:rPr>
          <w:sz w:val="28"/>
          <w:szCs w:val="28"/>
        </w:rPr>
        <w:t xml:space="preserve"> </w:t>
      </w:r>
      <w:r w:rsidR="00263C67">
        <w:rPr>
          <w:sz w:val="28"/>
          <w:szCs w:val="28"/>
        </w:rPr>
        <w:t>агрессивных и окислительных сред.</w:t>
      </w:r>
      <w:r w:rsidR="004E72C1">
        <w:rPr>
          <w:sz w:val="28"/>
          <w:szCs w:val="28"/>
        </w:rPr>
        <w:t xml:space="preserve"> </w:t>
      </w:r>
    </w:p>
    <w:p w:rsidR="00DE34BF" w:rsidRDefault="004B6417" w:rsidP="00DE34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критерия </w:t>
      </w:r>
      <w:r w:rsidR="005B32E5">
        <w:rPr>
          <w:sz w:val="28"/>
          <w:szCs w:val="28"/>
        </w:rPr>
        <w:t>«</w:t>
      </w:r>
      <w:r w:rsidR="00263C67">
        <w:rPr>
          <w:sz w:val="28"/>
          <w:szCs w:val="28"/>
        </w:rPr>
        <w:t>температура стеклования</w:t>
      </w:r>
      <w:r w:rsidR="005B32E5">
        <w:rPr>
          <w:sz w:val="28"/>
          <w:szCs w:val="28"/>
        </w:rPr>
        <w:t>»</w:t>
      </w:r>
      <w:r>
        <w:rPr>
          <w:sz w:val="28"/>
          <w:szCs w:val="28"/>
        </w:rPr>
        <w:t xml:space="preserve"> перспективными каучуками для изделий арктического назначения благодаря наличию в главной цепи</w:t>
      </w:r>
      <w:r w:rsidR="00174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простых эфирных связей являются </w:t>
      </w:r>
      <w:r w:rsidRPr="008F2AB6">
        <w:rPr>
          <w:spacing w:val="20"/>
          <w:sz w:val="28"/>
          <w:szCs w:val="28"/>
        </w:rPr>
        <w:t>пропиленоксидный</w:t>
      </w:r>
      <w:r w:rsidR="00A60EFF">
        <w:rPr>
          <w:sz w:val="28"/>
          <w:szCs w:val="28"/>
        </w:rPr>
        <w:t xml:space="preserve"> (Т</w:t>
      </w:r>
      <w:r w:rsidR="00A60EFF" w:rsidRPr="008F2AB6">
        <w:rPr>
          <w:sz w:val="28"/>
          <w:szCs w:val="28"/>
          <w:vertAlign w:val="subscript"/>
        </w:rPr>
        <w:t>с</w:t>
      </w:r>
      <w:r w:rsidR="008F2AB6">
        <w:rPr>
          <w:sz w:val="28"/>
          <w:szCs w:val="28"/>
        </w:rPr>
        <w:t> = –</w:t>
      </w:r>
      <w:r w:rsidR="00A60EFF">
        <w:rPr>
          <w:sz w:val="28"/>
          <w:szCs w:val="28"/>
        </w:rPr>
        <w:t>74</w:t>
      </w:r>
      <w:r w:rsidR="008F2AB6">
        <w:rPr>
          <w:sz w:val="28"/>
          <w:szCs w:val="28"/>
        </w:rPr>
        <w:t xml:space="preserve"> </w:t>
      </w:r>
      <w:r w:rsidR="008F2AB6">
        <w:rPr>
          <w:sz w:val="28"/>
          <w:szCs w:val="28"/>
          <w:vertAlign w:val="superscript"/>
        </w:rPr>
        <w:t>0</w:t>
      </w:r>
      <w:r w:rsidR="008F2AB6">
        <w:rPr>
          <w:sz w:val="28"/>
          <w:szCs w:val="28"/>
        </w:rPr>
        <w:t>С)</w:t>
      </w:r>
      <w:r>
        <w:rPr>
          <w:sz w:val="28"/>
          <w:szCs w:val="28"/>
        </w:rPr>
        <w:t xml:space="preserve">, а также эпихлоргидриновый в варианте тройного сополимера эпихлоргидрина с </w:t>
      </w:r>
      <w:r w:rsidRPr="008F2AB6">
        <w:rPr>
          <w:spacing w:val="20"/>
          <w:sz w:val="28"/>
          <w:szCs w:val="28"/>
        </w:rPr>
        <w:t>оксидом пропилена</w:t>
      </w:r>
      <w:r>
        <w:rPr>
          <w:sz w:val="28"/>
          <w:szCs w:val="28"/>
        </w:rPr>
        <w:t xml:space="preserve"> и </w:t>
      </w:r>
      <w:r w:rsidRPr="008F2AB6">
        <w:rPr>
          <w:spacing w:val="20"/>
          <w:sz w:val="28"/>
          <w:szCs w:val="28"/>
        </w:rPr>
        <w:t>аллилглицидиловым</w:t>
      </w:r>
      <w:r>
        <w:rPr>
          <w:sz w:val="28"/>
          <w:szCs w:val="28"/>
        </w:rPr>
        <w:t xml:space="preserve"> эфиром</w:t>
      </w:r>
      <w:r w:rsidR="008F2AB6">
        <w:rPr>
          <w:sz w:val="28"/>
          <w:szCs w:val="28"/>
        </w:rPr>
        <w:t xml:space="preserve"> </w:t>
      </w:r>
      <w:r w:rsidR="00A60EFF">
        <w:rPr>
          <w:sz w:val="28"/>
          <w:szCs w:val="28"/>
        </w:rPr>
        <w:t>(Т</w:t>
      </w:r>
      <w:r w:rsidR="00A60EFF" w:rsidRPr="008F2AB6">
        <w:rPr>
          <w:sz w:val="28"/>
          <w:szCs w:val="28"/>
          <w:vertAlign w:val="subscript"/>
        </w:rPr>
        <w:t>с</w:t>
      </w:r>
      <w:r w:rsidR="008F2AB6">
        <w:rPr>
          <w:sz w:val="28"/>
          <w:szCs w:val="28"/>
          <w:vertAlign w:val="subscript"/>
        </w:rPr>
        <w:t xml:space="preserve"> </w:t>
      </w:r>
      <w:r w:rsidR="008F2AB6">
        <w:rPr>
          <w:sz w:val="28"/>
          <w:szCs w:val="28"/>
        </w:rPr>
        <w:t xml:space="preserve">= –64 </w:t>
      </w:r>
      <w:r w:rsidR="008F2AB6">
        <w:rPr>
          <w:sz w:val="28"/>
          <w:szCs w:val="28"/>
          <w:vertAlign w:val="superscript"/>
        </w:rPr>
        <w:t>0</w:t>
      </w:r>
      <w:r w:rsidR="008F2AB6">
        <w:rPr>
          <w:sz w:val="28"/>
          <w:szCs w:val="28"/>
        </w:rPr>
        <w:t>С</w:t>
      </w:r>
      <w:r w:rsidR="00A60EFF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E233EA">
        <w:rPr>
          <w:sz w:val="28"/>
          <w:szCs w:val="28"/>
        </w:rPr>
        <w:t xml:space="preserve">Силоксановые каучуки также обладают </w:t>
      </w:r>
      <w:r w:rsidR="008F2AB6">
        <w:rPr>
          <w:sz w:val="28"/>
          <w:szCs w:val="28"/>
        </w:rPr>
        <w:t>низкими</w:t>
      </w:r>
      <w:r w:rsidR="00E233EA">
        <w:rPr>
          <w:sz w:val="28"/>
          <w:szCs w:val="28"/>
        </w:rPr>
        <w:t xml:space="preserve"> значениями Т</w:t>
      </w:r>
      <w:r w:rsidR="00E233EA" w:rsidRPr="00E233EA">
        <w:rPr>
          <w:sz w:val="28"/>
          <w:szCs w:val="28"/>
          <w:vertAlign w:val="subscript"/>
        </w:rPr>
        <w:t>с</w:t>
      </w:r>
      <w:r w:rsidR="00E233EA">
        <w:rPr>
          <w:sz w:val="28"/>
          <w:szCs w:val="28"/>
          <w:vertAlign w:val="subscript"/>
        </w:rPr>
        <w:t>,</w:t>
      </w:r>
      <w:r w:rsidR="00E233EA">
        <w:rPr>
          <w:sz w:val="28"/>
          <w:szCs w:val="28"/>
        </w:rPr>
        <w:t xml:space="preserve"> что обусловлено высокой сегментальной подвижностью макромолекул и наличием «шарнирных» атомов кислорода в основной цепи. Вместе с тем,</w:t>
      </w:r>
      <w:r w:rsidR="008F2AB6">
        <w:rPr>
          <w:sz w:val="28"/>
          <w:szCs w:val="28"/>
        </w:rPr>
        <w:t xml:space="preserve"> </w:t>
      </w:r>
      <w:r w:rsidR="00DE34BF">
        <w:rPr>
          <w:sz w:val="28"/>
          <w:szCs w:val="28"/>
        </w:rPr>
        <w:t>их применение имеет существенные ограничения из-за</w:t>
      </w:r>
      <w:r w:rsidR="004209A7">
        <w:rPr>
          <w:sz w:val="28"/>
          <w:szCs w:val="28"/>
        </w:rPr>
        <w:t xml:space="preserve"> недостаточных прочностных свойств,</w:t>
      </w:r>
      <w:r w:rsidR="00DE34BF">
        <w:rPr>
          <w:sz w:val="28"/>
          <w:szCs w:val="28"/>
        </w:rPr>
        <w:t xml:space="preserve"> малой стойкости к воздействию нефти и продуктов ее переработки. </w:t>
      </w:r>
      <w:r w:rsidR="00D8194B">
        <w:rPr>
          <w:sz w:val="28"/>
          <w:szCs w:val="28"/>
        </w:rPr>
        <w:t>Последнего</w:t>
      </w:r>
      <w:r w:rsidR="00DE34BF">
        <w:rPr>
          <w:sz w:val="28"/>
          <w:szCs w:val="28"/>
        </w:rPr>
        <w:t xml:space="preserve"> недостатка лишены </w:t>
      </w:r>
      <w:r w:rsidR="00DE34BF" w:rsidRPr="00A17A28">
        <w:rPr>
          <w:sz w:val="28"/>
          <w:szCs w:val="28"/>
        </w:rPr>
        <w:t>фторсилоксановы</w:t>
      </w:r>
      <w:r w:rsidR="00DE34BF">
        <w:rPr>
          <w:sz w:val="28"/>
          <w:szCs w:val="28"/>
        </w:rPr>
        <w:t>е</w:t>
      </w:r>
      <w:r w:rsidR="00DE34BF" w:rsidRPr="00A17A28">
        <w:rPr>
          <w:sz w:val="28"/>
          <w:szCs w:val="28"/>
        </w:rPr>
        <w:t xml:space="preserve"> </w:t>
      </w:r>
      <w:r w:rsidR="00DE34BF">
        <w:rPr>
          <w:sz w:val="28"/>
          <w:szCs w:val="28"/>
        </w:rPr>
        <w:t>эластомеры, содержащие силоксановые и трифторпропильные звенья</w:t>
      </w:r>
      <w:r w:rsidR="00ED1A22">
        <w:rPr>
          <w:sz w:val="28"/>
          <w:szCs w:val="28"/>
        </w:rPr>
        <w:t xml:space="preserve"> </w:t>
      </w:r>
      <w:r w:rsidR="00ED1A22" w:rsidRPr="00A17A28">
        <w:rPr>
          <w:sz w:val="28"/>
          <w:szCs w:val="28"/>
        </w:rPr>
        <w:t>[</w:t>
      </w:r>
      <w:r w:rsidR="00ED1A22">
        <w:rPr>
          <w:sz w:val="28"/>
          <w:szCs w:val="28"/>
        </w:rPr>
        <w:t>5</w:t>
      </w:r>
      <w:r w:rsidR="00ED1A22" w:rsidRPr="00A17A28">
        <w:rPr>
          <w:sz w:val="28"/>
          <w:szCs w:val="28"/>
        </w:rPr>
        <w:t>]</w:t>
      </w:r>
      <w:r w:rsidR="00292DD5">
        <w:rPr>
          <w:sz w:val="28"/>
          <w:szCs w:val="28"/>
        </w:rPr>
        <w:t xml:space="preserve">, </w:t>
      </w:r>
      <w:r w:rsidR="00292DD5">
        <w:rPr>
          <w:sz w:val="28"/>
          <w:szCs w:val="28"/>
        </w:rPr>
        <w:lastRenderedPageBreak/>
        <w:t>которые</w:t>
      </w:r>
      <w:r w:rsidR="00DE34BF">
        <w:rPr>
          <w:sz w:val="28"/>
          <w:szCs w:val="28"/>
        </w:rPr>
        <w:t xml:space="preserve"> объединяют в себе температурные характеристики каучуков силоксанового типа и стойкость к воздействию топлив и масел, свойственную изделиям на основе фторкаучуков </w:t>
      </w:r>
      <w:r w:rsidR="00DE34BF" w:rsidRPr="00A17A28">
        <w:rPr>
          <w:sz w:val="28"/>
          <w:szCs w:val="28"/>
        </w:rPr>
        <w:t>[</w:t>
      </w:r>
      <w:r w:rsidR="00ED1A22">
        <w:rPr>
          <w:sz w:val="28"/>
          <w:szCs w:val="28"/>
        </w:rPr>
        <w:t>6</w:t>
      </w:r>
      <w:r w:rsidR="00DE34BF" w:rsidRPr="00A17A28">
        <w:rPr>
          <w:sz w:val="28"/>
          <w:szCs w:val="28"/>
        </w:rPr>
        <w:t>].</w:t>
      </w:r>
      <w:r w:rsidR="00DE34BF" w:rsidRPr="00DA4C0E">
        <w:rPr>
          <w:sz w:val="28"/>
          <w:szCs w:val="28"/>
        </w:rPr>
        <w:t xml:space="preserve"> </w:t>
      </w:r>
    </w:p>
    <w:p w:rsidR="00CD1DDC" w:rsidRDefault="00A1144C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точки зрения стойкости к нефтепродуктам д</w:t>
      </w:r>
      <w:r w:rsidR="009B7E28">
        <w:rPr>
          <w:sz w:val="28"/>
          <w:szCs w:val="28"/>
        </w:rPr>
        <w:t>ля решения задач</w:t>
      </w:r>
      <w:r w:rsidR="00CC4D05">
        <w:rPr>
          <w:sz w:val="28"/>
          <w:szCs w:val="28"/>
        </w:rPr>
        <w:t xml:space="preserve"> по обсуждаемой проблематике</w:t>
      </w:r>
      <w:r w:rsidR="00292DD5">
        <w:rPr>
          <w:sz w:val="28"/>
          <w:szCs w:val="28"/>
        </w:rPr>
        <w:t>,</w:t>
      </w:r>
      <w:r w:rsidR="009B7E28">
        <w:rPr>
          <w:sz w:val="28"/>
          <w:szCs w:val="28"/>
        </w:rPr>
        <w:t xml:space="preserve"> </w:t>
      </w:r>
      <w:r w:rsidR="00292DD5">
        <w:rPr>
          <w:sz w:val="28"/>
          <w:szCs w:val="28"/>
        </w:rPr>
        <w:t xml:space="preserve">помимо фторсилоксановых и фторкаучуков, </w:t>
      </w:r>
      <w:r w:rsidR="00A500D6">
        <w:rPr>
          <w:sz w:val="28"/>
          <w:szCs w:val="28"/>
        </w:rPr>
        <w:t>могут быть использованы</w:t>
      </w:r>
      <w:r w:rsidR="008E5C78">
        <w:rPr>
          <w:sz w:val="28"/>
          <w:szCs w:val="28"/>
        </w:rPr>
        <w:t xml:space="preserve"> </w:t>
      </w:r>
      <w:r w:rsidR="00924497">
        <w:rPr>
          <w:sz w:val="28"/>
          <w:szCs w:val="28"/>
        </w:rPr>
        <w:t>каучуки специального назначения</w:t>
      </w:r>
      <w:r w:rsidR="008E5C78">
        <w:rPr>
          <w:sz w:val="28"/>
          <w:szCs w:val="28"/>
        </w:rPr>
        <w:t xml:space="preserve"> такие</w:t>
      </w:r>
      <w:r w:rsidR="00924497">
        <w:rPr>
          <w:sz w:val="28"/>
          <w:szCs w:val="28"/>
        </w:rPr>
        <w:t xml:space="preserve">, </w:t>
      </w:r>
      <w:r w:rsidR="00441532">
        <w:rPr>
          <w:sz w:val="28"/>
          <w:szCs w:val="28"/>
        </w:rPr>
        <w:t xml:space="preserve">как </w:t>
      </w:r>
      <w:r w:rsidR="00924497" w:rsidRPr="00924497">
        <w:rPr>
          <w:sz w:val="28"/>
          <w:szCs w:val="28"/>
        </w:rPr>
        <w:t>эпихлоргидриновы</w:t>
      </w:r>
      <w:r w:rsidR="00924497">
        <w:rPr>
          <w:sz w:val="28"/>
          <w:szCs w:val="28"/>
        </w:rPr>
        <w:t>е</w:t>
      </w:r>
      <w:r w:rsidR="00924497" w:rsidRPr="00924497">
        <w:rPr>
          <w:sz w:val="28"/>
          <w:szCs w:val="28"/>
        </w:rPr>
        <w:t xml:space="preserve">, </w:t>
      </w:r>
      <w:r w:rsidR="00924497">
        <w:rPr>
          <w:sz w:val="28"/>
          <w:szCs w:val="28"/>
        </w:rPr>
        <w:t xml:space="preserve">акрилатные, </w:t>
      </w:r>
      <w:r w:rsidR="008E5C78" w:rsidRPr="00924497">
        <w:rPr>
          <w:sz w:val="28"/>
          <w:szCs w:val="28"/>
        </w:rPr>
        <w:t>бутадиен-нитрильны</w:t>
      </w:r>
      <w:r w:rsidR="008E5C78">
        <w:rPr>
          <w:sz w:val="28"/>
          <w:szCs w:val="28"/>
        </w:rPr>
        <w:t>е</w:t>
      </w:r>
      <w:r w:rsidR="008E5C78" w:rsidRPr="00924497">
        <w:rPr>
          <w:sz w:val="28"/>
          <w:szCs w:val="28"/>
        </w:rPr>
        <w:t xml:space="preserve"> </w:t>
      </w:r>
      <w:r w:rsidR="008E5C78">
        <w:rPr>
          <w:sz w:val="28"/>
          <w:szCs w:val="28"/>
        </w:rPr>
        <w:t>и</w:t>
      </w:r>
      <w:r w:rsidR="00D8194B">
        <w:rPr>
          <w:sz w:val="28"/>
          <w:szCs w:val="28"/>
        </w:rPr>
        <w:t xml:space="preserve"> их</w:t>
      </w:r>
      <w:r w:rsidR="008E5C78">
        <w:rPr>
          <w:sz w:val="28"/>
          <w:szCs w:val="28"/>
        </w:rPr>
        <w:t xml:space="preserve"> </w:t>
      </w:r>
      <w:r w:rsidR="00924497" w:rsidRPr="00924497">
        <w:rPr>
          <w:sz w:val="28"/>
          <w:szCs w:val="28"/>
        </w:rPr>
        <w:t>гидрированны</w:t>
      </w:r>
      <w:r w:rsidR="00924497">
        <w:rPr>
          <w:sz w:val="28"/>
          <w:szCs w:val="28"/>
        </w:rPr>
        <w:t>е</w:t>
      </w:r>
      <w:r w:rsidR="00924497" w:rsidRPr="00924497">
        <w:rPr>
          <w:sz w:val="28"/>
          <w:szCs w:val="28"/>
        </w:rPr>
        <w:t xml:space="preserve"> </w:t>
      </w:r>
      <w:r w:rsidR="008E5C78">
        <w:rPr>
          <w:sz w:val="28"/>
          <w:szCs w:val="28"/>
        </w:rPr>
        <w:t>аналоги</w:t>
      </w:r>
      <w:r w:rsidR="00441532">
        <w:rPr>
          <w:sz w:val="28"/>
          <w:szCs w:val="28"/>
        </w:rPr>
        <w:t>, поли</w:t>
      </w:r>
      <w:r w:rsidR="008E5C78">
        <w:rPr>
          <w:sz w:val="28"/>
          <w:szCs w:val="28"/>
        </w:rPr>
        <w:t>фтор</w:t>
      </w:r>
      <w:r w:rsidR="00441532">
        <w:rPr>
          <w:sz w:val="28"/>
          <w:szCs w:val="28"/>
        </w:rPr>
        <w:t>фосфазен</w:t>
      </w:r>
      <w:r w:rsidR="00FE0DBC">
        <w:rPr>
          <w:sz w:val="28"/>
          <w:szCs w:val="28"/>
        </w:rPr>
        <w:t>овые</w:t>
      </w:r>
      <w:r w:rsidR="008E5C78">
        <w:rPr>
          <w:sz w:val="28"/>
          <w:szCs w:val="28"/>
        </w:rPr>
        <w:t xml:space="preserve">, </w:t>
      </w:r>
      <w:r w:rsidR="00FE0DBC">
        <w:rPr>
          <w:sz w:val="28"/>
          <w:szCs w:val="28"/>
        </w:rPr>
        <w:t>этиленакрилатные</w:t>
      </w:r>
      <w:r w:rsidR="008E5C78">
        <w:rPr>
          <w:sz w:val="28"/>
          <w:szCs w:val="28"/>
        </w:rPr>
        <w:t xml:space="preserve"> и некоторые другие</w:t>
      </w:r>
      <w:r w:rsidR="006121A9">
        <w:rPr>
          <w:sz w:val="28"/>
          <w:szCs w:val="28"/>
        </w:rPr>
        <w:t>.</w:t>
      </w:r>
      <w:r w:rsidR="008E5C78">
        <w:rPr>
          <w:sz w:val="28"/>
          <w:szCs w:val="28"/>
        </w:rPr>
        <w:t xml:space="preserve"> Несмотря на достаточно широкий круг потенциально пригодны</w:t>
      </w:r>
      <w:r w:rsidR="00A500D6">
        <w:rPr>
          <w:sz w:val="28"/>
          <w:szCs w:val="28"/>
        </w:rPr>
        <w:t xml:space="preserve">х каучуков </w:t>
      </w:r>
      <w:r w:rsidR="00D67B74">
        <w:rPr>
          <w:sz w:val="28"/>
          <w:szCs w:val="28"/>
        </w:rPr>
        <w:t>обеспечение</w:t>
      </w:r>
      <w:r w:rsidR="00A500D6">
        <w:rPr>
          <w:sz w:val="28"/>
          <w:szCs w:val="28"/>
        </w:rPr>
        <w:t xml:space="preserve"> баланса свойств по </w:t>
      </w:r>
      <w:r w:rsidR="00A500D6" w:rsidRPr="00042DF1">
        <w:rPr>
          <w:sz w:val="28"/>
          <w:szCs w:val="28"/>
        </w:rPr>
        <w:t xml:space="preserve">морозо-, тепло-, масло- и бензостойкости, </w:t>
      </w:r>
      <w:r w:rsidR="00D67B74">
        <w:rPr>
          <w:sz w:val="28"/>
          <w:szCs w:val="28"/>
        </w:rPr>
        <w:t xml:space="preserve">а также </w:t>
      </w:r>
      <w:r w:rsidR="00A500D6" w:rsidRPr="00042DF1">
        <w:rPr>
          <w:sz w:val="28"/>
          <w:szCs w:val="28"/>
        </w:rPr>
        <w:t>прочностным и</w:t>
      </w:r>
      <w:r w:rsidR="00A500D6">
        <w:rPr>
          <w:sz w:val="28"/>
          <w:szCs w:val="28"/>
        </w:rPr>
        <w:t xml:space="preserve"> </w:t>
      </w:r>
      <w:r w:rsidR="00D67B74">
        <w:rPr>
          <w:sz w:val="28"/>
          <w:szCs w:val="28"/>
        </w:rPr>
        <w:t xml:space="preserve">упруго-деформационным </w:t>
      </w:r>
      <w:r w:rsidR="00D8194B">
        <w:rPr>
          <w:sz w:val="28"/>
          <w:szCs w:val="28"/>
        </w:rPr>
        <w:t>показателям</w:t>
      </w:r>
      <w:r w:rsidR="00D67B74">
        <w:rPr>
          <w:sz w:val="28"/>
          <w:szCs w:val="28"/>
        </w:rPr>
        <w:t>, зачастую, недостижимо по причине того, что ряд свойств находится в противоречии</w:t>
      </w:r>
      <w:r w:rsidR="00A500D6">
        <w:rPr>
          <w:sz w:val="28"/>
          <w:szCs w:val="28"/>
        </w:rPr>
        <w:t>.</w:t>
      </w:r>
      <w:r w:rsidR="003C079A">
        <w:rPr>
          <w:sz w:val="28"/>
          <w:szCs w:val="28"/>
        </w:rPr>
        <w:t xml:space="preserve"> </w:t>
      </w:r>
    </w:p>
    <w:p w:rsidR="009B7E28" w:rsidRDefault="003C079A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удачное сочетание всех характеристик присуще только полифторфосфазеновым эластомерам</w:t>
      </w:r>
      <w:r w:rsidR="00F36170">
        <w:rPr>
          <w:sz w:val="28"/>
          <w:szCs w:val="28"/>
        </w:rPr>
        <w:t xml:space="preserve"> </w:t>
      </w:r>
      <w:r w:rsidRPr="00A17A28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A17A28">
        <w:rPr>
          <w:sz w:val="28"/>
          <w:szCs w:val="28"/>
        </w:rPr>
        <w:t>]</w:t>
      </w:r>
      <w:r w:rsidR="00D2595E">
        <w:rPr>
          <w:sz w:val="28"/>
          <w:szCs w:val="28"/>
        </w:rPr>
        <w:t xml:space="preserve">. </w:t>
      </w:r>
      <w:r w:rsidR="009E1B38">
        <w:rPr>
          <w:sz w:val="28"/>
          <w:szCs w:val="28"/>
        </w:rPr>
        <w:t>Материалы</w:t>
      </w:r>
      <w:r w:rsidR="00D2595E" w:rsidRPr="00900F78">
        <w:rPr>
          <w:sz w:val="28"/>
          <w:szCs w:val="28"/>
        </w:rPr>
        <w:t xml:space="preserve"> на </w:t>
      </w:r>
      <w:r w:rsidR="00D2595E">
        <w:rPr>
          <w:sz w:val="28"/>
          <w:szCs w:val="28"/>
        </w:rPr>
        <w:t xml:space="preserve">их </w:t>
      </w:r>
      <w:r w:rsidR="00D2595E" w:rsidRPr="00900F78">
        <w:rPr>
          <w:sz w:val="28"/>
          <w:szCs w:val="28"/>
        </w:rPr>
        <w:t xml:space="preserve">основе сохраняют работоспособность в области температур от </w:t>
      </w:r>
      <w:r w:rsidR="00D2595E">
        <w:rPr>
          <w:sz w:val="28"/>
          <w:szCs w:val="28"/>
        </w:rPr>
        <w:t xml:space="preserve">минус </w:t>
      </w:r>
      <w:r w:rsidR="00D2595E" w:rsidRPr="00900F78">
        <w:rPr>
          <w:sz w:val="28"/>
          <w:szCs w:val="28"/>
        </w:rPr>
        <w:t xml:space="preserve">70 </w:t>
      </w:r>
      <w:r w:rsidR="00D2595E" w:rsidRPr="00900F78">
        <w:rPr>
          <w:sz w:val="28"/>
          <w:szCs w:val="28"/>
          <w:vertAlign w:val="superscript"/>
        </w:rPr>
        <w:t>0</w:t>
      </w:r>
      <w:r w:rsidR="00D2595E" w:rsidRPr="00900F78">
        <w:rPr>
          <w:sz w:val="28"/>
          <w:szCs w:val="28"/>
        </w:rPr>
        <w:t>С до 200</w:t>
      </w:r>
      <w:r w:rsidR="006015B5">
        <w:rPr>
          <w:sz w:val="28"/>
          <w:szCs w:val="28"/>
        </w:rPr>
        <w:t> </w:t>
      </w:r>
      <w:r w:rsidR="00D2595E" w:rsidRPr="00900F78">
        <w:rPr>
          <w:sz w:val="28"/>
          <w:szCs w:val="28"/>
          <w:vertAlign w:val="superscript"/>
        </w:rPr>
        <w:t>0</w:t>
      </w:r>
      <w:r w:rsidR="00D2595E" w:rsidRPr="00900F78">
        <w:rPr>
          <w:sz w:val="28"/>
          <w:szCs w:val="28"/>
        </w:rPr>
        <w:t>С, устойчивы к</w:t>
      </w:r>
      <w:r w:rsidR="00D2595E">
        <w:rPr>
          <w:sz w:val="28"/>
          <w:szCs w:val="28"/>
        </w:rPr>
        <w:t xml:space="preserve"> </w:t>
      </w:r>
      <w:r w:rsidR="00D2595E" w:rsidRPr="00900F78">
        <w:rPr>
          <w:sz w:val="28"/>
          <w:szCs w:val="28"/>
        </w:rPr>
        <w:t xml:space="preserve">термическому окислению, действию растворителей, а по морозостойкости превосходят промышленные нитрильные, фтор- и фторсилоксановые каучуки. </w:t>
      </w:r>
      <w:r w:rsidR="00D2595E">
        <w:rPr>
          <w:sz w:val="28"/>
          <w:szCs w:val="28"/>
        </w:rPr>
        <w:t xml:space="preserve">Вулканизаты этих эластомеров </w:t>
      </w:r>
      <w:r w:rsidR="00D2595E" w:rsidRPr="00900F78">
        <w:rPr>
          <w:sz w:val="28"/>
          <w:szCs w:val="28"/>
        </w:rPr>
        <w:t xml:space="preserve">характеризуются высокой устойчивостью к абразивному износу, высоким модулем при низком </w:t>
      </w:r>
      <w:r w:rsidR="00D2595E">
        <w:rPr>
          <w:sz w:val="28"/>
          <w:szCs w:val="28"/>
        </w:rPr>
        <w:t xml:space="preserve">значении </w:t>
      </w:r>
      <w:r w:rsidR="00D2595E" w:rsidRPr="00900F78">
        <w:rPr>
          <w:sz w:val="28"/>
          <w:szCs w:val="28"/>
        </w:rPr>
        <w:t>ОДС, стойкостью к угле</w:t>
      </w:r>
      <w:r w:rsidR="009E1B38">
        <w:rPr>
          <w:sz w:val="28"/>
          <w:szCs w:val="28"/>
        </w:rPr>
        <w:t>водородам и</w:t>
      </w:r>
      <w:r w:rsidR="00D2595E" w:rsidRPr="00900F78">
        <w:rPr>
          <w:sz w:val="28"/>
          <w:szCs w:val="28"/>
        </w:rPr>
        <w:t xml:space="preserve"> негорючестью</w:t>
      </w:r>
      <w:r w:rsidR="00D2595E" w:rsidRPr="006D3A8C">
        <w:rPr>
          <w:sz w:val="28"/>
          <w:szCs w:val="28"/>
        </w:rPr>
        <w:t xml:space="preserve"> </w:t>
      </w:r>
      <w:r w:rsidR="00D2595E" w:rsidRPr="00DA4C9C">
        <w:rPr>
          <w:sz w:val="28"/>
          <w:szCs w:val="28"/>
        </w:rPr>
        <w:t>[</w:t>
      </w:r>
      <w:r w:rsidR="009E1B38">
        <w:rPr>
          <w:sz w:val="28"/>
          <w:szCs w:val="28"/>
        </w:rPr>
        <w:t>8</w:t>
      </w:r>
      <w:r w:rsidR="00D2595E" w:rsidRPr="006D3A8C">
        <w:rPr>
          <w:sz w:val="28"/>
          <w:szCs w:val="28"/>
        </w:rPr>
        <w:t>]</w:t>
      </w:r>
      <w:r w:rsidR="00D2595E" w:rsidRPr="00900F78">
        <w:rPr>
          <w:sz w:val="28"/>
          <w:szCs w:val="28"/>
        </w:rPr>
        <w:t>.</w:t>
      </w:r>
      <w:r w:rsidR="006015B5">
        <w:rPr>
          <w:sz w:val="28"/>
          <w:szCs w:val="28"/>
        </w:rPr>
        <w:t xml:space="preserve"> Э</w:t>
      </w:r>
      <w:r w:rsidR="00F36170">
        <w:rPr>
          <w:sz w:val="28"/>
          <w:szCs w:val="28"/>
        </w:rPr>
        <w:t>то предопределяет эксклюзивность областей их применения в авиакосмической и военной промышленности</w:t>
      </w:r>
      <w:r>
        <w:rPr>
          <w:sz w:val="28"/>
          <w:szCs w:val="28"/>
        </w:rPr>
        <w:t>.</w:t>
      </w:r>
      <w:r w:rsidR="00D2595E">
        <w:rPr>
          <w:sz w:val="28"/>
          <w:szCs w:val="28"/>
        </w:rPr>
        <w:t xml:space="preserve"> </w:t>
      </w:r>
      <w:r w:rsidR="00CD1DDC">
        <w:rPr>
          <w:sz w:val="28"/>
          <w:szCs w:val="28"/>
        </w:rPr>
        <w:t xml:space="preserve">Вместе с тем, для широкого применения </w:t>
      </w:r>
      <w:r w:rsidR="00F60850">
        <w:rPr>
          <w:sz w:val="28"/>
          <w:szCs w:val="28"/>
        </w:rPr>
        <w:t>полифторфосфазеновые эластомеры</w:t>
      </w:r>
      <w:r w:rsidR="00CD1DDC">
        <w:rPr>
          <w:sz w:val="28"/>
          <w:szCs w:val="28"/>
        </w:rPr>
        <w:t xml:space="preserve"> практически не доступны, поскольку относятся </w:t>
      </w:r>
      <w:r w:rsidR="00D2595E">
        <w:rPr>
          <w:sz w:val="28"/>
          <w:szCs w:val="28"/>
        </w:rPr>
        <w:t>к материалам двойного назначения</w:t>
      </w:r>
      <w:r w:rsidR="00C834DF">
        <w:rPr>
          <w:sz w:val="28"/>
          <w:szCs w:val="28"/>
        </w:rPr>
        <w:t xml:space="preserve"> и</w:t>
      </w:r>
      <w:r w:rsidR="00CD1DDC">
        <w:rPr>
          <w:sz w:val="28"/>
          <w:szCs w:val="28"/>
        </w:rPr>
        <w:t xml:space="preserve"> </w:t>
      </w:r>
      <w:r w:rsidR="00142472">
        <w:rPr>
          <w:sz w:val="28"/>
          <w:szCs w:val="28"/>
        </w:rPr>
        <w:t xml:space="preserve">в России </w:t>
      </w:r>
      <w:r w:rsidR="00C834DF">
        <w:rPr>
          <w:sz w:val="28"/>
          <w:szCs w:val="28"/>
        </w:rPr>
        <w:t xml:space="preserve">на сегодняшний день </w:t>
      </w:r>
      <w:r w:rsidR="00142472">
        <w:rPr>
          <w:sz w:val="28"/>
          <w:szCs w:val="28"/>
        </w:rPr>
        <w:t>не производятся.</w:t>
      </w:r>
    </w:p>
    <w:p w:rsidR="00142472" w:rsidRDefault="00C834DF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F60850">
        <w:rPr>
          <w:sz w:val="28"/>
          <w:szCs w:val="28"/>
        </w:rPr>
        <w:t xml:space="preserve">проведенного </w:t>
      </w:r>
      <w:r w:rsidR="00D51973">
        <w:rPr>
          <w:sz w:val="28"/>
          <w:szCs w:val="28"/>
        </w:rPr>
        <w:t>нами</w:t>
      </w:r>
      <w:r w:rsidR="000D6C00">
        <w:rPr>
          <w:sz w:val="28"/>
          <w:szCs w:val="28"/>
        </w:rPr>
        <w:t xml:space="preserve"> </w:t>
      </w:r>
      <w:r w:rsidR="00F60850">
        <w:rPr>
          <w:sz w:val="28"/>
          <w:szCs w:val="28"/>
        </w:rPr>
        <w:t xml:space="preserve">всестороннего анализа </w:t>
      </w:r>
      <w:r w:rsidR="000D6C00">
        <w:rPr>
          <w:sz w:val="28"/>
          <w:szCs w:val="28"/>
        </w:rPr>
        <w:t>для разработки рецептур резин, максимально отвечающих</w:t>
      </w:r>
      <w:r w:rsidR="00D51973">
        <w:rPr>
          <w:sz w:val="28"/>
          <w:szCs w:val="28"/>
        </w:rPr>
        <w:t xml:space="preserve"> комплексу</w:t>
      </w:r>
      <w:r w:rsidR="000D6C00">
        <w:rPr>
          <w:sz w:val="28"/>
          <w:szCs w:val="28"/>
        </w:rPr>
        <w:t xml:space="preserve"> предъявляемы</w:t>
      </w:r>
      <w:r w:rsidR="00D51973">
        <w:rPr>
          <w:sz w:val="28"/>
          <w:szCs w:val="28"/>
        </w:rPr>
        <w:t>х</w:t>
      </w:r>
      <w:r w:rsidR="000D6C00">
        <w:rPr>
          <w:sz w:val="28"/>
          <w:szCs w:val="28"/>
        </w:rPr>
        <w:t xml:space="preserve"> требовани</w:t>
      </w:r>
      <w:r w:rsidR="00D51973">
        <w:rPr>
          <w:sz w:val="28"/>
          <w:szCs w:val="28"/>
        </w:rPr>
        <w:t>й</w:t>
      </w:r>
      <w:r w:rsidR="000D6C0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базового каучука </w:t>
      </w:r>
      <w:r w:rsidR="00D51973">
        <w:rPr>
          <w:sz w:val="28"/>
          <w:szCs w:val="28"/>
        </w:rPr>
        <w:t xml:space="preserve">выбраны </w:t>
      </w:r>
      <w:r w:rsidR="000D6C00">
        <w:rPr>
          <w:sz w:val="28"/>
          <w:szCs w:val="28"/>
        </w:rPr>
        <w:lastRenderedPageBreak/>
        <w:t xml:space="preserve">гидрированные бутадиен-нитрильные </w:t>
      </w:r>
      <w:r w:rsidR="00640DCE">
        <w:rPr>
          <w:sz w:val="28"/>
          <w:szCs w:val="28"/>
        </w:rPr>
        <w:t xml:space="preserve">сополимеры </w:t>
      </w:r>
      <w:r w:rsidR="000D6C00">
        <w:rPr>
          <w:sz w:val="28"/>
          <w:szCs w:val="28"/>
        </w:rPr>
        <w:t>с содержанием нитр</w:t>
      </w:r>
      <w:r w:rsidR="00640DCE">
        <w:rPr>
          <w:sz w:val="28"/>
          <w:szCs w:val="28"/>
        </w:rPr>
        <w:t>ила акриловой кислоты 17 и 36 % и</w:t>
      </w:r>
      <w:r w:rsidR="000D6C00">
        <w:rPr>
          <w:sz w:val="28"/>
          <w:szCs w:val="28"/>
        </w:rPr>
        <w:t xml:space="preserve"> </w:t>
      </w:r>
      <w:r w:rsidR="00640DCE">
        <w:rPr>
          <w:sz w:val="28"/>
          <w:szCs w:val="28"/>
        </w:rPr>
        <w:t>с</w:t>
      </w:r>
      <w:r w:rsidR="00B914EF">
        <w:rPr>
          <w:sz w:val="28"/>
          <w:szCs w:val="28"/>
        </w:rPr>
        <w:t xml:space="preserve">тепенью гидрирования 95 и 99 %. </w:t>
      </w:r>
      <w:r w:rsidR="00FA34EA">
        <w:rPr>
          <w:sz w:val="28"/>
          <w:szCs w:val="28"/>
        </w:rPr>
        <w:t xml:space="preserve">Наполнителем служили активные марки технического углерода. Рецептуры содержали вулканизующие агенты пероксидного типа в сочетании с соагентом вулканизации (триаллилизоцианурат, триметилолпропантриметакрилат). </w:t>
      </w:r>
      <w:r w:rsidR="001A27AB">
        <w:rPr>
          <w:sz w:val="28"/>
          <w:szCs w:val="28"/>
        </w:rPr>
        <w:t xml:space="preserve">С целью снижения </w:t>
      </w:r>
      <w:r w:rsidR="00DF22A7">
        <w:rPr>
          <w:sz w:val="28"/>
          <w:szCs w:val="28"/>
        </w:rPr>
        <w:t>температуры стеклования</w:t>
      </w:r>
      <w:r w:rsidR="001A27AB">
        <w:rPr>
          <w:sz w:val="28"/>
          <w:szCs w:val="28"/>
        </w:rPr>
        <w:t xml:space="preserve"> вулканизатов применяли сложноэфирные пластификаторы (дибутилфталат, дибутилсебацинат, диоктиладипинат)</w:t>
      </w:r>
      <w:r w:rsidR="00065401">
        <w:rPr>
          <w:sz w:val="28"/>
          <w:szCs w:val="28"/>
        </w:rPr>
        <w:t>.</w:t>
      </w:r>
      <w:r w:rsidR="00DE4194">
        <w:rPr>
          <w:sz w:val="28"/>
          <w:szCs w:val="28"/>
        </w:rPr>
        <w:t xml:space="preserve"> </w:t>
      </w:r>
    </w:p>
    <w:p w:rsidR="006153FE" w:rsidRPr="00A27D8D" w:rsidRDefault="006153FE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рецептурных факторов на изменение температуры стеклования </w:t>
      </w:r>
      <w:r w:rsidR="000555F9">
        <w:rPr>
          <w:sz w:val="28"/>
          <w:szCs w:val="28"/>
        </w:rPr>
        <w:t xml:space="preserve">эластомеров </w:t>
      </w:r>
      <w:r>
        <w:rPr>
          <w:sz w:val="28"/>
          <w:szCs w:val="28"/>
        </w:rPr>
        <w:t xml:space="preserve">исследовали </w:t>
      </w:r>
      <w:r w:rsidR="000555F9">
        <w:rPr>
          <w:sz w:val="28"/>
          <w:szCs w:val="28"/>
        </w:rPr>
        <w:t xml:space="preserve">с помощью </w:t>
      </w:r>
      <w:r w:rsidR="000555F9" w:rsidRPr="000555F9">
        <w:rPr>
          <w:sz w:val="28"/>
          <w:szCs w:val="28"/>
        </w:rPr>
        <w:t>дифференциально-сканирующего калориметра теплового потока Netzsch DSC 204 F1 Phoenix</w:t>
      </w:r>
      <w:r w:rsidR="000555F9">
        <w:rPr>
          <w:sz w:val="28"/>
          <w:szCs w:val="28"/>
        </w:rPr>
        <w:t>, а также прибора</w:t>
      </w:r>
      <w:r>
        <w:rPr>
          <w:sz w:val="28"/>
          <w:szCs w:val="28"/>
        </w:rPr>
        <w:t xml:space="preserve"> динамического механического анализа</w:t>
      </w:r>
      <w:r w:rsidR="000555F9">
        <w:rPr>
          <w:sz w:val="28"/>
          <w:szCs w:val="28"/>
        </w:rPr>
        <w:t xml:space="preserve"> </w:t>
      </w:r>
      <w:r w:rsidR="000555F9" w:rsidRPr="000555F9">
        <w:rPr>
          <w:sz w:val="28"/>
          <w:szCs w:val="28"/>
        </w:rPr>
        <w:t xml:space="preserve">Netzsch </w:t>
      </w:r>
      <w:r w:rsidR="000555F9" w:rsidRPr="000555F9">
        <w:rPr>
          <w:sz w:val="28"/>
          <w:szCs w:val="28"/>
          <w:lang w:eastAsia="en-US"/>
        </w:rPr>
        <w:t xml:space="preserve">DMA </w:t>
      </w:r>
      <w:smartTag w:uri="urn:schemas-microsoft-com:office:smarttags" w:element="metricconverter">
        <w:smartTagPr>
          <w:attr w:name="ProductID" w:val="242C"/>
        </w:smartTagPr>
        <w:r w:rsidR="000555F9" w:rsidRPr="000555F9">
          <w:rPr>
            <w:sz w:val="28"/>
            <w:szCs w:val="28"/>
            <w:lang w:eastAsia="en-US"/>
          </w:rPr>
          <w:t>242C</w:t>
        </w:r>
      </w:smartTag>
      <w:r>
        <w:rPr>
          <w:sz w:val="28"/>
          <w:szCs w:val="28"/>
        </w:rPr>
        <w:t>.</w:t>
      </w:r>
      <w:r w:rsidR="00A27D8D">
        <w:rPr>
          <w:sz w:val="28"/>
          <w:szCs w:val="28"/>
        </w:rPr>
        <w:t xml:space="preserve"> Физико-механические свойства образцов определяли на разрывной машине </w:t>
      </w:r>
      <w:r w:rsidR="00A27D8D">
        <w:rPr>
          <w:sz w:val="28"/>
          <w:szCs w:val="28"/>
          <w:lang w:val="en-US"/>
        </w:rPr>
        <w:t>Zwick</w:t>
      </w:r>
      <w:r w:rsidR="00A27D8D" w:rsidRPr="00A27D8D">
        <w:rPr>
          <w:sz w:val="28"/>
          <w:szCs w:val="28"/>
        </w:rPr>
        <w:t xml:space="preserve"> 5,0</w:t>
      </w:r>
      <w:r w:rsidR="00A27D8D">
        <w:rPr>
          <w:sz w:val="28"/>
          <w:szCs w:val="28"/>
        </w:rPr>
        <w:t xml:space="preserve"> </w:t>
      </w:r>
      <w:r w:rsidR="00A27D8D">
        <w:rPr>
          <w:sz w:val="28"/>
          <w:szCs w:val="28"/>
          <w:lang w:val="en-US"/>
        </w:rPr>
        <w:t>kN</w:t>
      </w:r>
      <w:r w:rsidR="00A27D8D">
        <w:rPr>
          <w:sz w:val="28"/>
          <w:szCs w:val="28"/>
        </w:rPr>
        <w:t xml:space="preserve"> в соответствии с ГОСТ 270-75. Измерение твердости вулканизованных резин и изменение объема </w:t>
      </w:r>
      <w:r w:rsidR="00FB338C">
        <w:rPr>
          <w:sz w:val="28"/>
          <w:szCs w:val="28"/>
        </w:rPr>
        <w:t xml:space="preserve">образцов </w:t>
      </w:r>
      <w:r w:rsidR="00A27D8D">
        <w:rPr>
          <w:sz w:val="28"/>
          <w:szCs w:val="28"/>
        </w:rPr>
        <w:t>после экспозиции в</w:t>
      </w:r>
      <w:r w:rsidR="00FB338C">
        <w:rPr>
          <w:sz w:val="28"/>
          <w:szCs w:val="28"/>
        </w:rPr>
        <w:t xml:space="preserve"> стандартной жидкости СЖР-3 осуществляли согласно действующим стандартам.</w:t>
      </w:r>
    </w:p>
    <w:p w:rsidR="00A27D8D" w:rsidRDefault="002C0C67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рисунке</w:t>
      </w:r>
      <w:r w:rsidR="00DE4194">
        <w:rPr>
          <w:sz w:val="28"/>
          <w:szCs w:val="28"/>
        </w:rPr>
        <w:t xml:space="preserve"> 1 </w:t>
      </w:r>
      <w:r>
        <w:rPr>
          <w:sz w:val="28"/>
          <w:szCs w:val="28"/>
        </w:rPr>
        <w:t>представлены данные, демонстрирующие достигаемый уровень по показателю Т</w:t>
      </w:r>
      <w:r>
        <w:rPr>
          <w:sz w:val="28"/>
          <w:szCs w:val="28"/>
          <w:vertAlign w:val="subscript"/>
        </w:rPr>
        <w:t>с</w:t>
      </w:r>
      <w:r w:rsidR="00886ACB">
        <w:rPr>
          <w:sz w:val="28"/>
          <w:szCs w:val="28"/>
        </w:rPr>
        <w:t xml:space="preserve"> для не термостатированных резин. Образцы </w:t>
      </w:r>
      <w:r>
        <w:rPr>
          <w:sz w:val="28"/>
          <w:szCs w:val="28"/>
        </w:rPr>
        <w:t xml:space="preserve">1 – 4 </w:t>
      </w:r>
      <w:r w:rsidR="00A4784C">
        <w:rPr>
          <w:sz w:val="28"/>
          <w:szCs w:val="28"/>
        </w:rPr>
        <w:t xml:space="preserve">отличаются </w:t>
      </w:r>
      <w:r>
        <w:rPr>
          <w:sz w:val="28"/>
          <w:szCs w:val="28"/>
        </w:rPr>
        <w:t>тип</w:t>
      </w:r>
      <w:r w:rsidR="00A4784C">
        <w:rPr>
          <w:sz w:val="28"/>
          <w:szCs w:val="28"/>
        </w:rPr>
        <w:t>ом</w:t>
      </w:r>
      <w:r>
        <w:rPr>
          <w:sz w:val="28"/>
          <w:szCs w:val="28"/>
        </w:rPr>
        <w:t xml:space="preserve"> каучука</w:t>
      </w:r>
      <w:r w:rsidR="006844DA">
        <w:rPr>
          <w:sz w:val="28"/>
          <w:szCs w:val="28"/>
        </w:rPr>
        <w:t>, а также природой</w:t>
      </w:r>
      <w:r w:rsidR="00A4784C">
        <w:rPr>
          <w:sz w:val="28"/>
          <w:szCs w:val="28"/>
        </w:rPr>
        <w:t xml:space="preserve"> использованного </w:t>
      </w:r>
      <w:r>
        <w:rPr>
          <w:sz w:val="28"/>
          <w:szCs w:val="28"/>
        </w:rPr>
        <w:t>пластификатора</w:t>
      </w:r>
      <w:r w:rsidR="00A4784C">
        <w:rPr>
          <w:sz w:val="28"/>
          <w:szCs w:val="28"/>
        </w:rPr>
        <w:t>.</w:t>
      </w:r>
    </w:p>
    <w:p w:rsidR="00B31D29" w:rsidRPr="002C0C67" w:rsidRDefault="00B31D29" w:rsidP="00B31D29">
      <w:pPr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34000" cy="3113965"/>
            <wp:effectExtent l="0" t="0" r="0" b="0"/>
            <wp:docPr id="2" name="Рисунок 2" descr="C:\Users\A0F1~1\AppData\Local\Temp\DSC-нетермостатированные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0F1~1\AppData\Local\Temp\DSC-нетермостатированные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960" cy="311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94" w:rsidRPr="00DE4194" w:rsidRDefault="00DE4194" w:rsidP="00FE0DBC">
      <w:pPr>
        <w:ind w:firstLine="0"/>
        <w:jc w:val="center"/>
        <w:rPr>
          <w:sz w:val="28"/>
          <w:szCs w:val="28"/>
        </w:rPr>
      </w:pPr>
      <w:r w:rsidRPr="00DE4194">
        <w:rPr>
          <w:sz w:val="28"/>
          <w:szCs w:val="28"/>
        </w:rPr>
        <w:t>а</w:t>
      </w:r>
    </w:p>
    <w:p w:rsidR="009B7E28" w:rsidRDefault="00A111E3" w:rsidP="00A4784C">
      <w:pPr>
        <w:ind w:firstLine="0"/>
        <w:jc w:val="center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235511" cy="3056467"/>
            <wp:effectExtent l="0" t="0" r="3810" b="0"/>
            <wp:docPr id="7" name="Рисунок 7" descr="C:\Users\A0F1~1\AppData\Local\Temp\DMA-нетермостатированны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0F1~1\AppData\Local\Temp\DMA-нетермостатированны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436" cy="305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94" w:rsidRPr="00DE4194" w:rsidRDefault="00DE4194" w:rsidP="00DE4194">
      <w:pPr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б</w:t>
      </w:r>
    </w:p>
    <w:p w:rsidR="009B7E28" w:rsidRPr="000B7368" w:rsidRDefault="00DE4194" w:rsidP="00DE4194">
      <w:pPr>
        <w:ind w:firstLine="0"/>
        <w:jc w:val="center"/>
        <w:rPr>
          <w:sz w:val="24"/>
          <w:szCs w:val="24"/>
        </w:rPr>
      </w:pPr>
      <w:r w:rsidRPr="000B7368">
        <w:rPr>
          <w:sz w:val="24"/>
          <w:szCs w:val="24"/>
        </w:rPr>
        <w:t>Рис</w:t>
      </w:r>
      <w:r w:rsidR="000B7368" w:rsidRPr="000B7368">
        <w:rPr>
          <w:sz w:val="24"/>
          <w:szCs w:val="24"/>
        </w:rPr>
        <w:t>.</w:t>
      </w:r>
      <w:r w:rsidRPr="000B7368">
        <w:rPr>
          <w:sz w:val="24"/>
          <w:szCs w:val="24"/>
        </w:rPr>
        <w:t xml:space="preserve"> 1 – Данные по определению температуры стеклования </w:t>
      </w:r>
      <w:r w:rsidR="00886ACB" w:rsidRPr="000B7368">
        <w:rPr>
          <w:sz w:val="24"/>
          <w:szCs w:val="24"/>
        </w:rPr>
        <w:t xml:space="preserve">не термостатированных </w:t>
      </w:r>
      <w:r w:rsidRPr="000B7368">
        <w:rPr>
          <w:sz w:val="24"/>
          <w:szCs w:val="24"/>
        </w:rPr>
        <w:t>резин метод</w:t>
      </w:r>
      <w:r w:rsidR="00886ACB" w:rsidRPr="000B7368">
        <w:rPr>
          <w:sz w:val="24"/>
          <w:szCs w:val="24"/>
        </w:rPr>
        <w:t>а</w:t>
      </w:r>
      <w:r w:rsidRPr="000B7368">
        <w:rPr>
          <w:sz w:val="24"/>
          <w:szCs w:val="24"/>
        </w:rPr>
        <w:t>м</w:t>
      </w:r>
      <w:r w:rsidR="00886ACB" w:rsidRPr="000B7368">
        <w:rPr>
          <w:sz w:val="24"/>
          <w:szCs w:val="24"/>
        </w:rPr>
        <w:t>и</w:t>
      </w:r>
      <w:r w:rsidRPr="000B7368">
        <w:rPr>
          <w:sz w:val="24"/>
          <w:szCs w:val="24"/>
        </w:rPr>
        <w:t xml:space="preserve"> дифференциально-сканирующей калориметрии (а) и динамического механического анализа (б)</w:t>
      </w:r>
    </w:p>
    <w:p w:rsidR="00886ACB" w:rsidRDefault="00886ACB" w:rsidP="00DE4194">
      <w:pPr>
        <w:ind w:firstLine="0"/>
        <w:jc w:val="center"/>
        <w:rPr>
          <w:sz w:val="28"/>
          <w:szCs w:val="28"/>
        </w:rPr>
      </w:pPr>
    </w:p>
    <w:p w:rsidR="00886ACB" w:rsidRDefault="00886ACB" w:rsidP="00886A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Полученные результаты свидетельствуют о том, что для разработанных резин значения температуры стеклования</w:t>
      </w:r>
      <w:r w:rsidR="00A01A39">
        <w:rPr>
          <w:sz w:val="28"/>
          <w:szCs w:val="28"/>
        </w:rPr>
        <w:t xml:space="preserve"> по данным ДСК</w:t>
      </w:r>
      <w:r>
        <w:rPr>
          <w:sz w:val="28"/>
          <w:szCs w:val="28"/>
        </w:rPr>
        <w:t xml:space="preserve"> </w:t>
      </w:r>
      <w:r w:rsidR="00A01A39">
        <w:rPr>
          <w:sz w:val="28"/>
          <w:szCs w:val="28"/>
        </w:rPr>
        <w:lastRenderedPageBreak/>
        <w:t xml:space="preserve">находятся в области от минус 43,2 до минус 46,9 </w:t>
      </w:r>
      <w:r w:rsidR="00A01A39">
        <w:rPr>
          <w:sz w:val="28"/>
          <w:szCs w:val="28"/>
          <w:vertAlign w:val="superscript"/>
        </w:rPr>
        <w:t>0</w:t>
      </w:r>
      <w:r w:rsidR="00A01A39">
        <w:rPr>
          <w:sz w:val="28"/>
          <w:szCs w:val="28"/>
        </w:rPr>
        <w:t xml:space="preserve">С. </w:t>
      </w:r>
      <w:r w:rsidR="00F47D01">
        <w:rPr>
          <w:sz w:val="28"/>
          <w:szCs w:val="28"/>
        </w:rPr>
        <w:t>При определении Т</w:t>
      </w:r>
      <w:r w:rsidR="00F47D01">
        <w:rPr>
          <w:sz w:val="28"/>
          <w:szCs w:val="28"/>
          <w:vertAlign w:val="subscript"/>
        </w:rPr>
        <w:t>с</w:t>
      </w:r>
      <w:r w:rsidR="00F47D01">
        <w:rPr>
          <w:sz w:val="28"/>
          <w:szCs w:val="28"/>
        </w:rPr>
        <w:t xml:space="preserve"> методом ДМА </w:t>
      </w:r>
      <w:r w:rsidR="00194D85">
        <w:rPr>
          <w:sz w:val="28"/>
          <w:szCs w:val="28"/>
        </w:rPr>
        <w:t xml:space="preserve">в целом </w:t>
      </w:r>
      <w:r w:rsidR="00F47D01">
        <w:rPr>
          <w:sz w:val="28"/>
          <w:szCs w:val="28"/>
        </w:rPr>
        <w:t>фиксируются близкие результаты.</w:t>
      </w:r>
      <w:r w:rsidR="00844074">
        <w:rPr>
          <w:sz w:val="28"/>
          <w:szCs w:val="28"/>
        </w:rPr>
        <w:t xml:space="preserve"> Несколько большая разница зарегистрирована для образца № 4.</w:t>
      </w:r>
    </w:p>
    <w:p w:rsidR="00844074" w:rsidRDefault="006844DA" w:rsidP="00886A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F525E3">
        <w:rPr>
          <w:sz w:val="28"/>
          <w:szCs w:val="28"/>
        </w:rPr>
        <w:t xml:space="preserve">ксплуатационные </w:t>
      </w:r>
      <w:r w:rsidR="00844074">
        <w:rPr>
          <w:sz w:val="28"/>
          <w:szCs w:val="28"/>
        </w:rPr>
        <w:t>свойств</w:t>
      </w:r>
      <w:r w:rsidR="00F525E3">
        <w:rPr>
          <w:sz w:val="28"/>
          <w:szCs w:val="28"/>
        </w:rPr>
        <w:t>а</w:t>
      </w:r>
      <w:r w:rsidR="00844074">
        <w:rPr>
          <w:sz w:val="28"/>
          <w:szCs w:val="28"/>
        </w:rPr>
        <w:t xml:space="preserve"> </w:t>
      </w:r>
      <w:r>
        <w:rPr>
          <w:sz w:val="28"/>
          <w:szCs w:val="28"/>
        </w:rPr>
        <w:t>(в первую очередь</w:t>
      </w:r>
      <w:r w:rsidR="00F525E3">
        <w:rPr>
          <w:sz w:val="28"/>
          <w:szCs w:val="28"/>
        </w:rPr>
        <w:t xml:space="preserve"> показатель ОДС) </w:t>
      </w:r>
      <w:r w:rsidR="00844074">
        <w:rPr>
          <w:sz w:val="28"/>
          <w:szCs w:val="28"/>
        </w:rPr>
        <w:t xml:space="preserve">пероксидных вулканизатов, в </w:t>
      </w:r>
      <w:r w:rsidR="00F525E3">
        <w:rPr>
          <w:sz w:val="28"/>
          <w:szCs w:val="28"/>
        </w:rPr>
        <w:t>том числе и</w:t>
      </w:r>
      <w:r w:rsidR="00844074">
        <w:rPr>
          <w:sz w:val="28"/>
          <w:szCs w:val="28"/>
        </w:rPr>
        <w:t xml:space="preserve"> гидрированных бутадиен-нитрильных каучуков</w:t>
      </w:r>
      <w:r w:rsidR="007D739E">
        <w:rPr>
          <w:sz w:val="28"/>
          <w:szCs w:val="28"/>
        </w:rPr>
        <w:t xml:space="preserve"> [9]</w:t>
      </w:r>
      <w:r w:rsidR="00844074">
        <w:rPr>
          <w:sz w:val="28"/>
          <w:szCs w:val="28"/>
        </w:rPr>
        <w:t>, существенно улучша</w:t>
      </w:r>
      <w:r>
        <w:rPr>
          <w:sz w:val="28"/>
          <w:szCs w:val="28"/>
        </w:rPr>
        <w:t>ю</w:t>
      </w:r>
      <w:r w:rsidR="00844074">
        <w:rPr>
          <w:sz w:val="28"/>
          <w:szCs w:val="28"/>
        </w:rPr>
        <w:t xml:space="preserve">тся после осуществления </w:t>
      </w:r>
      <w:r w:rsidR="007D739E">
        <w:rPr>
          <w:sz w:val="28"/>
          <w:szCs w:val="28"/>
        </w:rPr>
        <w:t xml:space="preserve">дополнительного </w:t>
      </w:r>
      <w:r w:rsidR="00844074">
        <w:rPr>
          <w:sz w:val="28"/>
          <w:szCs w:val="28"/>
        </w:rPr>
        <w:t>термостатирования резин</w:t>
      </w:r>
      <w:r w:rsidR="007D739E">
        <w:rPr>
          <w:sz w:val="28"/>
          <w:szCs w:val="28"/>
        </w:rPr>
        <w:t xml:space="preserve"> без давления</w:t>
      </w:r>
      <w:r w:rsidR="00844074">
        <w:rPr>
          <w:sz w:val="28"/>
          <w:szCs w:val="28"/>
        </w:rPr>
        <w:t>.</w:t>
      </w:r>
      <w:r w:rsidR="00F525E3">
        <w:rPr>
          <w:sz w:val="28"/>
          <w:szCs w:val="28"/>
        </w:rPr>
        <w:t xml:space="preserve"> Поскольку эта стадия осуществляется при повышенных температурах, то возможно улетучивание пластифицирующего агента, что, в свою очередь, влечет за собой</w:t>
      </w:r>
      <w:r w:rsidR="007D739E">
        <w:rPr>
          <w:sz w:val="28"/>
          <w:szCs w:val="28"/>
        </w:rPr>
        <w:t xml:space="preserve"> негативное явление в виде</w:t>
      </w:r>
      <w:r w:rsidR="00F525E3">
        <w:rPr>
          <w:sz w:val="28"/>
          <w:szCs w:val="28"/>
        </w:rPr>
        <w:t xml:space="preserve"> </w:t>
      </w:r>
      <w:r w:rsidR="007D739E">
        <w:rPr>
          <w:sz w:val="28"/>
          <w:szCs w:val="28"/>
        </w:rPr>
        <w:t xml:space="preserve">повышения </w:t>
      </w:r>
      <w:r w:rsidR="003D00AE">
        <w:rPr>
          <w:sz w:val="28"/>
          <w:szCs w:val="28"/>
        </w:rPr>
        <w:t>значений Т</w:t>
      </w:r>
      <w:r w:rsidR="003D00AE">
        <w:rPr>
          <w:sz w:val="28"/>
          <w:szCs w:val="28"/>
          <w:vertAlign w:val="subscript"/>
        </w:rPr>
        <w:t>с</w:t>
      </w:r>
      <w:r w:rsidR="003D00AE">
        <w:rPr>
          <w:sz w:val="28"/>
          <w:szCs w:val="28"/>
        </w:rPr>
        <w:t xml:space="preserve">. </w:t>
      </w:r>
      <w:r w:rsidR="00196FE6">
        <w:rPr>
          <w:sz w:val="28"/>
          <w:szCs w:val="28"/>
        </w:rPr>
        <w:t>Принимая во внимание</w:t>
      </w:r>
      <w:r w:rsidR="003D00AE">
        <w:rPr>
          <w:sz w:val="28"/>
          <w:szCs w:val="28"/>
        </w:rPr>
        <w:t xml:space="preserve"> это важное обстоятельство, </w:t>
      </w:r>
      <w:r w:rsidR="00CF4125">
        <w:rPr>
          <w:sz w:val="28"/>
          <w:szCs w:val="28"/>
        </w:rPr>
        <w:t xml:space="preserve">на примере рецептур, содержащих дибутилсебацинат в качестве пластификатора, </w:t>
      </w:r>
      <w:r w:rsidR="003D00AE">
        <w:rPr>
          <w:sz w:val="28"/>
          <w:szCs w:val="28"/>
        </w:rPr>
        <w:t xml:space="preserve">нами были проведены исследования, </w:t>
      </w:r>
      <w:r w:rsidR="007D739E">
        <w:rPr>
          <w:sz w:val="28"/>
          <w:szCs w:val="28"/>
        </w:rPr>
        <w:t xml:space="preserve">некоторые </w:t>
      </w:r>
      <w:r w:rsidR="003D00AE">
        <w:rPr>
          <w:sz w:val="28"/>
          <w:szCs w:val="28"/>
        </w:rPr>
        <w:t xml:space="preserve">результаты которых приведены на рисунке 2. </w:t>
      </w:r>
    </w:p>
    <w:p w:rsidR="000B7368" w:rsidRDefault="000B7368" w:rsidP="000B7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сравнения значений температуры стеклования, определенных методом ДСК (области кривых </w:t>
      </w:r>
      <w:r>
        <w:rPr>
          <w:sz w:val="28"/>
          <w:szCs w:val="28"/>
          <w:lang w:val="en-US"/>
        </w:rPr>
        <w:t>Mid</w:t>
      </w:r>
      <w:r>
        <w:rPr>
          <w:sz w:val="28"/>
          <w:szCs w:val="28"/>
        </w:rPr>
        <w:t xml:space="preserve"> рисунков 1«а» и 2«а»), а также зарегистрированных посредством ДМА (1«б» и 2«б»), следует, что для термостатированных образцов характерно повышение Т</w:t>
      </w:r>
      <w:r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 на 3 – 6 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Эта разница демонстрирует уровень негативного влияния стадии термостатирования на температуру стеклования эластомеров, что следует учитывать при изготовлении изделий, предназначенных для низкотемпературной эксплуатации.</w:t>
      </w:r>
    </w:p>
    <w:p w:rsidR="000B7368" w:rsidRPr="00007996" w:rsidRDefault="000B7368" w:rsidP="000B7368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комплекса свойств разработанных резин представлены в таблице 1.</w:t>
      </w:r>
    </w:p>
    <w:p w:rsidR="000B7368" w:rsidRPr="003D00AE" w:rsidRDefault="000B7368" w:rsidP="00886ACB">
      <w:pPr>
        <w:ind w:firstLine="567"/>
        <w:jc w:val="both"/>
        <w:rPr>
          <w:sz w:val="28"/>
          <w:szCs w:val="28"/>
        </w:rPr>
      </w:pPr>
    </w:p>
    <w:p w:rsidR="00A1144C" w:rsidRDefault="00A111E3" w:rsidP="00A111E3">
      <w:pPr>
        <w:ind w:firstLine="0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w:drawing>
          <wp:inline distT="0" distB="0" distL="0" distR="0">
            <wp:extent cx="5469466" cy="3193049"/>
            <wp:effectExtent l="0" t="0" r="0" b="7620"/>
            <wp:docPr id="8" name="Рисунок 8" descr="C:\Users\A0F1~1\AppData\Local\Temp\DSC-термостатированны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0F1~1\AppData\Local\Temp\DSC-термостатированные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477" cy="319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E28" w:rsidRPr="00844074" w:rsidRDefault="003D00AE" w:rsidP="007C204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6B30A7" w:rsidRDefault="00A111E3" w:rsidP="00A111E3">
      <w:pPr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52533" cy="3183163"/>
            <wp:effectExtent l="0" t="0" r="0" b="0"/>
            <wp:docPr id="9" name="Рисунок 9" descr="C:\Users\A0F1~1\AppData\Local\Temp\DMA-термостатированны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0F1~1\AppData\Local\Temp\DMA-термостатированные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538" cy="318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0AE" w:rsidRDefault="003D00AE" w:rsidP="003D00A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7D739E" w:rsidRPr="000B7368" w:rsidRDefault="003D00AE" w:rsidP="003D00AE">
      <w:pPr>
        <w:ind w:firstLine="0"/>
        <w:jc w:val="center"/>
        <w:rPr>
          <w:sz w:val="24"/>
          <w:szCs w:val="24"/>
        </w:rPr>
      </w:pPr>
      <w:r w:rsidRPr="000B7368">
        <w:rPr>
          <w:sz w:val="24"/>
          <w:szCs w:val="24"/>
        </w:rPr>
        <w:t>Рис</w:t>
      </w:r>
      <w:r w:rsidR="000B7368">
        <w:rPr>
          <w:sz w:val="24"/>
          <w:szCs w:val="24"/>
        </w:rPr>
        <w:t>.</w:t>
      </w:r>
      <w:r w:rsidRPr="000B7368">
        <w:rPr>
          <w:sz w:val="24"/>
          <w:szCs w:val="24"/>
        </w:rPr>
        <w:t xml:space="preserve"> 2 – Данные по определению температуры стеклования термостатированных резин</w:t>
      </w:r>
      <w:r w:rsidR="007D739E" w:rsidRPr="000B7368">
        <w:rPr>
          <w:sz w:val="24"/>
          <w:szCs w:val="24"/>
        </w:rPr>
        <w:t xml:space="preserve">* </w:t>
      </w:r>
      <w:r w:rsidRPr="000B7368">
        <w:rPr>
          <w:sz w:val="24"/>
          <w:szCs w:val="24"/>
        </w:rPr>
        <w:t>методами дифференциально-сканирующей калориметрии (а) и динамического механического анализа (б)</w:t>
      </w:r>
      <w:r w:rsidR="007D739E" w:rsidRPr="000B7368">
        <w:rPr>
          <w:sz w:val="24"/>
          <w:szCs w:val="24"/>
        </w:rPr>
        <w:t>.</w:t>
      </w:r>
    </w:p>
    <w:p w:rsidR="003D00AE" w:rsidRPr="000B7368" w:rsidRDefault="007D739E" w:rsidP="007D739E">
      <w:pPr>
        <w:ind w:firstLine="0"/>
        <w:jc w:val="center"/>
        <w:rPr>
          <w:sz w:val="24"/>
          <w:szCs w:val="24"/>
        </w:rPr>
      </w:pPr>
      <w:r w:rsidRPr="000B7368">
        <w:rPr>
          <w:sz w:val="24"/>
          <w:szCs w:val="24"/>
        </w:rPr>
        <w:t xml:space="preserve">*Условия термостатирования: 160 </w:t>
      </w:r>
      <w:r w:rsidRPr="000B7368">
        <w:rPr>
          <w:sz w:val="24"/>
          <w:szCs w:val="24"/>
          <w:vertAlign w:val="superscript"/>
        </w:rPr>
        <w:t>0</w:t>
      </w:r>
      <w:r w:rsidRPr="000B7368">
        <w:rPr>
          <w:sz w:val="24"/>
          <w:szCs w:val="24"/>
        </w:rPr>
        <w:t xml:space="preserve">С </w:t>
      </w:r>
      <w:r w:rsidRPr="000B7368">
        <w:rPr>
          <w:sz w:val="24"/>
          <w:szCs w:val="24"/>
        </w:rPr>
        <w:sym w:font="Symbol" w:char="F0B4"/>
      </w:r>
      <w:r w:rsidRPr="000B7368">
        <w:rPr>
          <w:sz w:val="24"/>
          <w:szCs w:val="24"/>
        </w:rPr>
        <w:t xml:space="preserve"> 4 часа</w:t>
      </w:r>
    </w:p>
    <w:p w:rsidR="003D00AE" w:rsidRDefault="003D00AE">
      <w:pPr>
        <w:rPr>
          <w:sz w:val="28"/>
          <w:szCs w:val="28"/>
        </w:rPr>
      </w:pPr>
    </w:p>
    <w:p w:rsidR="00243E81" w:rsidRDefault="00243E81">
      <w:pPr>
        <w:rPr>
          <w:sz w:val="28"/>
          <w:szCs w:val="28"/>
        </w:rPr>
      </w:pPr>
    </w:p>
    <w:p w:rsidR="000B7368" w:rsidRPr="000B7368" w:rsidRDefault="00243E81" w:rsidP="000B7368">
      <w:pPr>
        <w:ind w:firstLine="0"/>
        <w:jc w:val="right"/>
        <w:rPr>
          <w:sz w:val="24"/>
          <w:szCs w:val="24"/>
        </w:rPr>
      </w:pPr>
      <w:r w:rsidRPr="000B7368">
        <w:rPr>
          <w:sz w:val="24"/>
          <w:szCs w:val="24"/>
        </w:rPr>
        <w:lastRenderedPageBreak/>
        <w:t xml:space="preserve">Таблица </w:t>
      </w:r>
      <w:r w:rsidR="000B7368" w:rsidRPr="000B7368">
        <w:rPr>
          <w:sz w:val="24"/>
          <w:szCs w:val="24"/>
        </w:rPr>
        <w:t>1</w:t>
      </w:r>
    </w:p>
    <w:p w:rsidR="006B30A7" w:rsidRDefault="00B860CE" w:rsidP="000B7368">
      <w:pPr>
        <w:ind w:firstLine="0"/>
        <w:jc w:val="center"/>
        <w:rPr>
          <w:sz w:val="28"/>
          <w:szCs w:val="28"/>
        </w:rPr>
      </w:pPr>
      <w:r w:rsidRPr="000B7368">
        <w:rPr>
          <w:sz w:val="24"/>
          <w:szCs w:val="24"/>
        </w:rPr>
        <w:t xml:space="preserve">Обобщенные результаты </w:t>
      </w:r>
      <w:r w:rsidR="00243E81" w:rsidRPr="000B7368">
        <w:rPr>
          <w:sz w:val="24"/>
          <w:szCs w:val="24"/>
        </w:rPr>
        <w:t xml:space="preserve">комплексных испытаний образцов </w:t>
      </w:r>
      <w:r w:rsidRPr="000B7368">
        <w:rPr>
          <w:sz w:val="24"/>
          <w:szCs w:val="24"/>
        </w:rPr>
        <w:t>эластомерных</w:t>
      </w:r>
      <w:r>
        <w:rPr>
          <w:sz w:val="28"/>
          <w:szCs w:val="28"/>
        </w:rPr>
        <w:t xml:space="preserve"> </w:t>
      </w:r>
      <w:r w:rsidRPr="000B7368">
        <w:rPr>
          <w:sz w:val="24"/>
          <w:szCs w:val="24"/>
        </w:rPr>
        <w:t>материалов</w:t>
      </w:r>
    </w:p>
    <w:tbl>
      <w:tblPr>
        <w:tblW w:w="9606" w:type="dxa"/>
        <w:tblLayout w:type="fixed"/>
        <w:tblLook w:val="00A0"/>
      </w:tblPr>
      <w:tblGrid>
        <w:gridCol w:w="4503"/>
        <w:gridCol w:w="1275"/>
        <w:gridCol w:w="1276"/>
        <w:gridCol w:w="1276"/>
        <w:gridCol w:w="1276"/>
      </w:tblGrid>
      <w:tr w:rsidR="00FB454E" w:rsidRPr="00FB454E" w:rsidTr="000B7368">
        <w:trPr>
          <w:trHeight w:val="30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Образец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Образец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Образец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Образец 4</w:t>
            </w:r>
          </w:p>
        </w:tc>
      </w:tr>
      <w:tr w:rsidR="00FB454E" w:rsidRPr="00FB454E" w:rsidTr="000B7368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Напряжение при удлинении 100 %, МПа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FB454E" w:rsidRPr="00FB454E" w:rsidTr="000B7368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Условная прочность при растяжении, МПа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5282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</w:tr>
      <w:tr w:rsidR="00FB454E" w:rsidRPr="00FB454E" w:rsidTr="000B7368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Относительное удлинение при разрыве, 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95</w:t>
            </w:r>
          </w:p>
        </w:tc>
      </w:tr>
      <w:tr w:rsidR="00FB454E" w:rsidRPr="00FB454E" w:rsidTr="000B7368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Твердость, ед. Шор 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</w:t>
            </w:r>
          </w:p>
        </w:tc>
      </w:tr>
      <w:tr w:rsidR="00FB454E" w:rsidRPr="00FB454E" w:rsidTr="000B7368">
        <w:trPr>
          <w:trHeight w:val="311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</w:rPr>
              <w:t>Показатели остаточной деформации сжатия</w:t>
            </w:r>
          </w:p>
        </w:tc>
      </w:tr>
      <w:tr w:rsidR="00FB454E" w:rsidRPr="00FB454E" w:rsidTr="000B7368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 xml:space="preserve">ОДС, %  (22 часа </w:t>
            </w:r>
            <w:r w:rsidRPr="00FB454E">
              <w:rPr>
                <w:color w:val="000000" w:themeColor="text1"/>
                <w:sz w:val="24"/>
                <w:szCs w:val="24"/>
              </w:rPr>
              <w:sym w:font="Symbol" w:char="F0B4"/>
            </w:r>
            <w:r w:rsidRPr="00FB454E">
              <w:rPr>
                <w:color w:val="000000" w:themeColor="text1"/>
                <w:sz w:val="24"/>
                <w:szCs w:val="24"/>
              </w:rPr>
              <w:t xml:space="preserve"> 121,1</w:t>
            </w:r>
            <w:r w:rsidR="00243E8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B454E">
              <w:rPr>
                <w:color w:val="000000" w:themeColor="text1"/>
                <w:sz w:val="24"/>
                <w:szCs w:val="24"/>
              </w:rPr>
              <w:t xml:space="preserve">°С)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6,8</w:t>
            </w:r>
          </w:p>
        </w:tc>
      </w:tr>
      <w:tr w:rsidR="00D65282" w:rsidRPr="00FB454E" w:rsidTr="000B7368">
        <w:trPr>
          <w:trHeight w:val="435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5282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</w:rPr>
              <w:t xml:space="preserve">Изменение свойств после экспозиции в </w:t>
            </w:r>
            <w:r w:rsidRPr="00FB454E">
              <w:rPr>
                <w:b/>
                <w:color w:val="000000" w:themeColor="text1"/>
                <w:sz w:val="24"/>
                <w:szCs w:val="24"/>
              </w:rPr>
              <w:t>СЖР-3 (t = 100</w:t>
            </w:r>
            <w:r w:rsidR="00AF61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B454E">
              <w:rPr>
                <w:b/>
                <w:color w:val="000000" w:themeColor="text1"/>
                <w:sz w:val="24"/>
                <w:szCs w:val="24"/>
              </w:rPr>
              <w:t>°С</w:t>
            </w:r>
            <w:r w:rsidR="00AF61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B454E">
              <w:rPr>
                <w:b/>
                <w:color w:val="000000" w:themeColor="text1"/>
                <w:sz w:val="24"/>
                <w:szCs w:val="24"/>
              </w:rPr>
              <w:sym w:font="Symbol" w:char="F0B4"/>
            </w:r>
            <w:r w:rsidRPr="00FB454E">
              <w:rPr>
                <w:b/>
                <w:color w:val="000000" w:themeColor="text1"/>
                <w:sz w:val="24"/>
                <w:szCs w:val="24"/>
              </w:rPr>
              <w:t xml:space="preserve"> 168 часов)</w:t>
            </w:r>
          </w:p>
        </w:tc>
      </w:tr>
      <w:tr w:rsidR="00FB454E" w:rsidRPr="00FB454E" w:rsidTr="000B7368">
        <w:trPr>
          <w:trHeight w:val="318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Напряжение при удлинении 100 %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11,3 %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10,2 %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-1,4 %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9,7 %</w:t>
            </w:r>
          </w:p>
        </w:tc>
      </w:tr>
      <w:tr w:rsidR="00FB454E" w:rsidRPr="00FB454E" w:rsidTr="000B7368">
        <w:trPr>
          <w:trHeight w:val="318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Условная прочность при растяжении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-4,2 %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1,2 %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0,3 %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2,2 %</w:t>
            </w:r>
          </w:p>
        </w:tc>
      </w:tr>
      <w:tr w:rsidR="00FB454E" w:rsidRPr="00FB454E" w:rsidTr="000B7368">
        <w:trPr>
          <w:trHeight w:val="318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Относительное удлинение при разрыве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-10,9 %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-6,9 %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-11,6 %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-7,6 %</w:t>
            </w:r>
          </w:p>
        </w:tc>
      </w:tr>
      <w:tr w:rsidR="00FB454E" w:rsidRPr="00FB454E" w:rsidTr="000B7368">
        <w:trPr>
          <w:trHeight w:val="318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Твердость, ед. Шор 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5741C9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="00FB454E" w:rsidRPr="00FB454E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-4</w:t>
            </w:r>
          </w:p>
        </w:tc>
      </w:tr>
      <w:tr w:rsidR="00FB454E" w:rsidRPr="00FB454E" w:rsidTr="000B7368">
        <w:trPr>
          <w:trHeight w:val="318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Изменение объема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7,9 %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15,3 %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5741C9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FB454E" w:rsidRPr="00FB454E">
              <w:rPr>
                <w:color w:val="000000" w:themeColor="text1"/>
                <w:sz w:val="24"/>
                <w:szCs w:val="24"/>
              </w:rPr>
              <w:t>4,6 %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10,3 %</w:t>
            </w:r>
          </w:p>
        </w:tc>
      </w:tr>
      <w:tr w:rsidR="00D65282" w:rsidRPr="00FB454E" w:rsidTr="000B7368">
        <w:trPr>
          <w:trHeight w:val="292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5282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B454E">
              <w:rPr>
                <w:b/>
                <w:bCs/>
                <w:color w:val="000000" w:themeColor="text1"/>
                <w:sz w:val="24"/>
                <w:szCs w:val="24"/>
              </w:rPr>
              <w:t>Изменение свойств после газовой декомпрессии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(г</w:t>
            </w:r>
            <w:r w:rsidRPr="00FB454E">
              <w:rPr>
                <w:b/>
                <w:color w:val="000000" w:themeColor="text1"/>
                <w:sz w:val="24"/>
                <w:szCs w:val="24"/>
              </w:rPr>
              <w:t>аз</w:t>
            </w:r>
            <w:r w:rsidRPr="00FB454E">
              <w:rPr>
                <w:color w:val="000000" w:themeColor="text1"/>
                <w:sz w:val="24"/>
                <w:szCs w:val="24"/>
              </w:rPr>
              <w:t xml:space="preserve"> CO</w:t>
            </w:r>
            <w:r w:rsidRPr="00FB454E">
              <w:rPr>
                <w:color w:val="000000" w:themeColor="text1"/>
                <w:sz w:val="24"/>
                <w:szCs w:val="24"/>
                <w:vertAlign w:val="subscript"/>
              </w:rPr>
              <w:t>2,</w:t>
            </w:r>
            <w:r w:rsidRPr="00FB454E">
              <w:rPr>
                <w:b/>
                <w:color w:val="000000" w:themeColor="text1"/>
                <w:sz w:val="24"/>
                <w:szCs w:val="24"/>
              </w:rPr>
              <w:t>, давление</w:t>
            </w:r>
            <w:r w:rsidRPr="00FB454E">
              <w:rPr>
                <w:color w:val="000000" w:themeColor="text1"/>
                <w:sz w:val="24"/>
                <w:szCs w:val="24"/>
              </w:rPr>
              <w:t xml:space="preserve"> 4,8 - 5,5 МПа</w:t>
            </w:r>
            <w:r w:rsidR="006E7D9F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D65282" w:rsidRPr="00FB454E" w:rsidTr="000B7368">
        <w:trPr>
          <w:trHeight w:val="525"/>
        </w:trPr>
        <w:tc>
          <w:tcPr>
            <w:tcW w:w="96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5282" w:rsidRPr="00FB454E" w:rsidRDefault="00D6528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b/>
                <w:color w:val="000000" w:themeColor="text1"/>
                <w:sz w:val="24"/>
                <w:szCs w:val="24"/>
              </w:rPr>
              <w:t>Условия испытаний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D65282">
              <w:rPr>
                <w:color w:val="000000" w:themeColor="text1"/>
                <w:sz w:val="24"/>
                <w:szCs w:val="24"/>
              </w:rPr>
              <w:t>э</w:t>
            </w:r>
            <w:r w:rsidRPr="00FB454E">
              <w:rPr>
                <w:color w:val="000000" w:themeColor="text1"/>
                <w:sz w:val="24"/>
                <w:szCs w:val="24"/>
              </w:rPr>
              <w:t>кспозиция в течение 24 часов при комнатной температуре, затем быстрая декомпрессия</w:t>
            </w:r>
          </w:p>
        </w:tc>
      </w:tr>
      <w:tr w:rsidR="00FB454E" w:rsidRPr="00FB454E" w:rsidTr="000B7368">
        <w:trPr>
          <w:trHeight w:val="39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Изменение твердости, ед. Шор 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5741C9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5741C9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54E" w:rsidRPr="00FB454E" w:rsidRDefault="00AF6172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-4</w:t>
            </w:r>
          </w:p>
        </w:tc>
      </w:tr>
      <w:tr w:rsidR="00FB454E" w:rsidRPr="00FB454E" w:rsidTr="000B7368">
        <w:trPr>
          <w:trHeight w:val="39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Изменение объема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8,1 %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FB454E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B454E">
              <w:rPr>
                <w:color w:val="000000" w:themeColor="text1"/>
                <w:sz w:val="24"/>
                <w:szCs w:val="24"/>
              </w:rPr>
              <w:t>11,9 %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4E" w:rsidRPr="00FB454E" w:rsidRDefault="005741C9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FB454E" w:rsidRPr="00FB454E">
              <w:rPr>
                <w:color w:val="000000" w:themeColor="text1"/>
                <w:sz w:val="24"/>
                <w:szCs w:val="24"/>
              </w:rPr>
              <w:t>9,9 %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54E" w:rsidRPr="00FB454E" w:rsidRDefault="000D3156" w:rsidP="000B7368">
            <w:pPr>
              <w:spacing w:line="240" w:lineRule="auto"/>
              <w:ind w:left="-57" w:right="-57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9,8 %</w:t>
            </w:r>
          </w:p>
        </w:tc>
      </w:tr>
    </w:tbl>
    <w:p w:rsidR="00F53206" w:rsidRDefault="00F53206">
      <w:pPr>
        <w:rPr>
          <w:sz w:val="28"/>
          <w:szCs w:val="28"/>
        </w:rPr>
      </w:pPr>
    </w:p>
    <w:p w:rsidR="006B30A7" w:rsidRDefault="006E7D9F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помимо приемлемых значений </w:t>
      </w:r>
      <w:r w:rsidR="00CB6095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температурам стеклования, </w:t>
      </w:r>
      <w:r w:rsidR="000926BE">
        <w:rPr>
          <w:sz w:val="28"/>
          <w:szCs w:val="28"/>
        </w:rPr>
        <w:t xml:space="preserve">характеристики </w:t>
      </w:r>
      <w:r>
        <w:rPr>
          <w:sz w:val="28"/>
          <w:szCs w:val="28"/>
        </w:rPr>
        <w:t xml:space="preserve">разработанных резин по </w:t>
      </w:r>
      <w:r w:rsidR="00CB6095">
        <w:rPr>
          <w:sz w:val="28"/>
          <w:szCs w:val="28"/>
        </w:rPr>
        <w:t>физико-механическим свойствам и твердости соответствуют требованиям нормативно-технической документации для пакерных изделий нефтегазодобывающего оборудования.</w:t>
      </w:r>
      <w:r w:rsidR="000926BE">
        <w:rPr>
          <w:sz w:val="28"/>
          <w:szCs w:val="28"/>
        </w:rPr>
        <w:t xml:space="preserve"> Кроме того, они обладают сравнительно низкими показателями остаточной деформации сжатия (в пределах 6,3 – 7,2 %)</w:t>
      </w:r>
      <w:r w:rsidR="005A4965">
        <w:rPr>
          <w:sz w:val="28"/>
          <w:szCs w:val="28"/>
        </w:rPr>
        <w:t>, что важно для материалов уплотнительного назначения.</w:t>
      </w:r>
      <w:r w:rsidR="000926BE">
        <w:rPr>
          <w:sz w:val="28"/>
          <w:szCs w:val="28"/>
        </w:rPr>
        <w:t xml:space="preserve"> После экспозиции</w:t>
      </w:r>
      <w:r w:rsidR="00CB3413">
        <w:rPr>
          <w:sz w:val="28"/>
          <w:szCs w:val="28"/>
        </w:rPr>
        <w:t xml:space="preserve"> при повышенной температуре</w:t>
      </w:r>
      <w:r w:rsidR="000926BE">
        <w:rPr>
          <w:sz w:val="28"/>
          <w:szCs w:val="28"/>
        </w:rPr>
        <w:t xml:space="preserve"> в стандартной жидкости СЖР-3 (тест на маслостойкость)</w:t>
      </w:r>
      <w:r w:rsidR="000E4E20">
        <w:rPr>
          <w:sz w:val="28"/>
          <w:szCs w:val="28"/>
        </w:rPr>
        <w:t xml:space="preserve"> образцы эластомеров, в целом, </w:t>
      </w:r>
      <w:r w:rsidR="007D0A02">
        <w:rPr>
          <w:sz w:val="28"/>
          <w:szCs w:val="28"/>
        </w:rPr>
        <w:t>характеризуются</w:t>
      </w:r>
      <w:r w:rsidR="000E4E20">
        <w:rPr>
          <w:sz w:val="28"/>
          <w:szCs w:val="28"/>
        </w:rPr>
        <w:t xml:space="preserve"> незначительными изменениями физико-механических свойств, твердости и относительно малой степенью </w:t>
      </w:r>
      <w:r w:rsidR="002069F8">
        <w:rPr>
          <w:sz w:val="28"/>
          <w:szCs w:val="28"/>
        </w:rPr>
        <w:t xml:space="preserve">объемного </w:t>
      </w:r>
      <w:r w:rsidR="000E4E20">
        <w:rPr>
          <w:sz w:val="28"/>
          <w:szCs w:val="28"/>
        </w:rPr>
        <w:t>набухания.</w:t>
      </w:r>
      <w:r w:rsidR="005A4965">
        <w:rPr>
          <w:sz w:val="28"/>
          <w:szCs w:val="28"/>
        </w:rPr>
        <w:t xml:space="preserve"> </w:t>
      </w:r>
      <w:r w:rsidR="007D0A02">
        <w:rPr>
          <w:sz w:val="28"/>
          <w:szCs w:val="28"/>
        </w:rPr>
        <w:t xml:space="preserve">Отличительной особенностью разработанных </w:t>
      </w:r>
      <w:r w:rsidR="007D0A02">
        <w:rPr>
          <w:sz w:val="28"/>
          <w:szCs w:val="28"/>
        </w:rPr>
        <w:lastRenderedPageBreak/>
        <w:t>эластомеров является достаточно хорошее сохранение свойств после испытаний в</w:t>
      </w:r>
      <w:r w:rsidR="002069F8">
        <w:rPr>
          <w:sz w:val="28"/>
          <w:szCs w:val="28"/>
        </w:rPr>
        <w:t xml:space="preserve"> условиях газовой декомпрессии</w:t>
      </w:r>
      <w:r w:rsidR="007D0A02">
        <w:rPr>
          <w:sz w:val="28"/>
          <w:szCs w:val="28"/>
        </w:rPr>
        <w:t>.</w:t>
      </w:r>
    </w:p>
    <w:p w:rsidR="000926BE" w:rsidRPr="006B30A7" w:rsidRDefault="002048AD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настоящем докладе проанализированы пути решения задачи</w:t>
      </w:r>
      <w:r w:rsidR="00E20ECA">
        <w:rPr>
          <w:sz w:val="28"/>
          <w:szCs w:val="28"/>
        </w:rPr>
        <w:t xml:space="preserve"> и продемонстрированы полученные результаты</w:t>
      </w:r>
      <w:r>
        <w:rPr>
          <w:sz w:val="28"/>
          <w:szCs w:val="28"/>
        </w:rPr>
        <w:t xml:space="preserve"> по </w:t>
      </w:r>
      <w:r w:rsidRPr="000165A9">
        <w:rPr>
          <w:sz w:val="28"/>
          <w:szCs w:val="28"/>
        </w:rPr>
        <w:t xml:space="preserve">созданию </w:t>
      </w:r>
      <w:r w:rsidR="00E20ECA">
        <w:rPr>
          <w:sz w:val="28"/>
          <w:szCs w:val="28"/>
        </w:rPr>
        <w:t>эластомеров</w:t>
      </w:r>
      <w:r w:rsidRPr="000165A9">
        <w:rPr>
          <w:sz w:val="28"/>
          <w:szCs w:val="28"/>
        </w:rPr>
        <w:t xml:space="preserve">, </w:t>
      </w:r>
      <w:r w:rsidRPr="000B7368">
        <w:rPr>
          <w:sz w:val="28"/>
          <w:szCs w:val="28"/>
        </w:rPr>
        <w:t>отвечающих комплексным требованиям</w:t>
      </w:r>
      <w:r w:rsidRPr="00042DF1">
        <w:rPr>
          <w:sz w:val="28"/>
          <w:szCs w:val="28"/>
        </w:rPr>
        <w:t xml:space="preserve"> по морозо-, тепло-</w:t>
      </w:r>
      <w:r>
        <w:rPr>
          <w:sz w:val="28"/>
          <w:szCs w:val="28"/>
        </w:rPr>
        <w:t xml:space="preserve"> и</w:t>
      </w:r>
      <w:r w:rsidRPr="00042DF1">
        <w:rPr>
          <w:sz w:val="28"/>
          <w:szCs w:val="28"/>
        </w:rPr>
        <w:t xml:space="preserve"> маслостойкости, </w:t>
      </w:r>
      <w:r w:rsidR="00E20ECA">
        <w:rPr>
          <w:sz w:val="28"/>
          <w:szCs w:val="28"/>
        </w:rPr>
        <w:t xml:space="preserve">а также по </w:t>
      </w:r>
      <w:r w:rsidRPr="00042DF1">
        <w:rPr>
          <w:sz w:val="28"/>
          <w:szCs w:val="28"/>
        </w:rPr>
        <w:t>прочностным и</w:t>
      </w:r>
      <w:r>
        <w:rPr>
          <w:sz w:val="28"/>
          <w:szCs w:val="28"/>
        </w:rPr>
        <w:t xml:space="preserve"> упруго-деформационным свойствам.</w:t>
      </w:r>
      <w:r w:rsidR="00E20ECA">
        <w:rPr>
          <w:sz w:val="28"/>
          <w:szCs w:val="28"/>
        </w:rPr>
        <w:t xml:space="preserve"> Вм</w:t>
      </w:r>
      <w:r w:rsidR="009771CE">
        <w:rPr>
          <w:sz w:val="28"/>
          <w:szCs w:val="28"/>
        </w:rPr>
        <w:t>есте с т</w:t>
      </w:r>
      <w:r w:rsidR="007C14F7">
        <w:rPr>
          <w:sz w:val="28"/>
          <w:szCs w:val="28"/>
        </w:rPr>
        <w:t xml:space="preserve">ем, </w:t>
      </w:r>
      <w:r w:rsidR="009771CE">
        <w:rPr>
          <w:sz w:val="28"/>
          <w:szCs w:val="28"/>
        </w:rPr>
        <w:t xml:space="preserve">следует </w:t>
      </w:r>
      <w:r w:rsidR="007C14F7">
        <w:rPr>
          <w:sz w:val="28"/>
          <w:szCs w:val="28"/>
        </w:rPr>
        <w:t>отметить</w:t>
      </w:r>
      <w:r w:rsidR="004A7079">
        <w:rPr>
          <w:sz w:val="28"/>
          <w:szCs w:val="28"/>
        </w:rPr>
        <w:t xml:space="preserve">, что </w:t>
      </w:r>
      <w:r w:rsidR="00D40BFF">
        <w:rPr>
          <w:sz w:val="28"/>
          <w:szCs w:val="28"/>
        </w:rPr>
        <w:t>достигаемый уровень низкотемпературных свойств</w:t>
      </w:r>
      <w:r w:rsidR="004A7079">
        <w:rPr>
          <w:sz w:val="28"/>
          <w:szCs w:val="28"/>
        </w:rPr>
        <w:t xml:space="preserve"> </w:t>
      </w:r>
      <w:r w:rsidR="00D40BFF">
        <w:rPr>
          <w:sz w:val="28"/>
          <w:szCs w:val="28"/>
        </w:rPr>
        <w:t>разработанных резин для надежной эксплуатации в арктических условиях недостаточен, что обусловливает необходимость продолжения исследований в этом направлении.</w:t>
      </w:r>
    </w:p>
    <w:p w:rsidR="00444964" w:rsidRDefault="00444964" w:rsidP="00FF090E">
      <w:pPr>
        <w:ind w:firstLine="567"/>
        <w:jc w:val="both"/>
        <w:rPr>
          <w:sz w:val="28"/>
          <w:szCs w:val="28"/>
        </w:rPr>
      </w:pPr>
    </w:p>
    <w:p w:rsidR="00B108FC" w:rsidRDefault="000B7368" w:rsidP="00FF09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  <w:bookmarkStart w:id="0" w:name="_GoBack"/>
      <w:bookmarkEnd w:id="0"/>
    </w:p>
    <w:p w:rsidR="000E7F20" w:rsidRPr="00CB4A6B" w:rsidRDefault="000E7F20" w:rsidP="009771CE">
      <w:pPr>
        <w:ind w:firstLine="567"/>
        <w:jc w:val="both"/>
        <w:rPr>
          <w:sz w:val="28"/>
          <w:szCs w:val="28"/>
        </w:rPr>
      </w:pPr>
      <w:r w:rsidRPr="00CB4A6B">
        <w:rPr>
          <w:sz w:val="28"/>
          <w:szCs w:val="28"/>
        </w:rPr>
        <w:t>1. Петрова Н.Н. Особенности создания резин уплотнительного назначения для эксплуатации в условиях холодного климата //</w:t>
      </w:r>
      <w:r>
        <w:rPr>
          <w:sz w:val="28"/>
          <w:szCs w:val="28"/>
        </w:rPr>
        <w:t xml:space="preserve"> </w:t>
      </w:r>
      <w:r w:rsidRPr="00CB4A6B">
        <w:rPr>
          <w:sz w:val="28"/>
          <w:szCs w:val="28"/>
        </w:rPr>
        <w:t xml:space="preserve">Каучук и резина. </w:t>
      </w:r>
      <w:r>
        <w:rPr>
          <w:sz w:val="28"/>
          <w:szCs w:val="28"/>
        </w:rPr>
        <w:t xml:space="preserve">– </w:t>
      </w:r>
      <w:r w:rsidRPr="00CB4A6B">
        <w:rPr>
          <w:sz w:val="28"/>
          <w:szCs w:val="28"/>
        </w:rPr>
        <w:t xml:space="preserve">2005. </w:t>
      </w:r>
      <w:r>
        <w:rPr>
          <w:sz w:val="28"/>
          <w:szCs w:val="28"/>
        </w:rPr>
        <w:t xml:space="preserve">– </w:t>
      </w:r>
      <w:r w:rsidRPr="00CB4A6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B4A6B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– </w:t>
      </w:r>
      <w:r w:rsidRPr="00CB4A6B">
        <w:rPr>
          <w:sz w:val="28"/>
          <w:szCs w:val="28"/>
        </w:rPr>
        <w:t>С. 27</w:t>
      </w:r>
      <w:r>
        <w:rPr>
          <w:sz w:val="28"/>
          <w:szCs w:val="28"/>
        </w:rPr>
        <w:t xml:space="preserve"> </w:t>
      </w:r>
      <w:r w:rsidRPr="00CB4A6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B4A6B">
        <w:rPr>
          <w:sz w:val="28"/>
          <w:szCs w:val="28"/>
        </w:rPr>
        <w:t>29.</w:t>
      </w:r>
    </w:p>
    <w:p w:rsidR="00AA18D2" w:rsidRPr="000E7F20" w:rsidRDefault="000E7F20" w:rsidP="009771CE">
      <w:pPr>
        <w:ind w:firstLine="567"/>
        <w:jc w:val="both"/>
        <w:rPr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2. </w:t>
      </w:r>
      <w:r w:rsidRPr="000E7F20">
        <w:rPr>
          <w:iCs/>
          <w:color w:val="000000" w:themeColor="text1"/>
          <w:sz w:val="28"/>
          <w:szCs w:val="28"/>
        </w:rPr>
        <w:t>Портнягина В.В., Петрова Н.Н., Заровняев Б.Н.</w:t>
      </w:r>
      <w:r>
        <w:rPr>
          <w:iCs/>
          <w:color w:val="000000" w:themeColor="text1"/>
          <w:sz w:val="28"/>
          <w:szCs w:val="28"/>
        </w:rPr>
        <w:t xml:space="preserve"> </w:t>
      </w:r>
      <w:hyperlink r:id="rId12" w:history="1">
        <w:r>
          <w:rPr>
            <w:rStyle w:val="a5"/>
            <w:bCs/>
            <w:color w:val="000000" w:themeColor="text1"/>
            <w:sz w:val="28"/>
            <w:szCs w:val="28"/>
            <w:u w:val="none"/>
          </w:rPr>
          <w:t>И</w:t>
        </w:r>
        <w:r w:rsidRPr="000E7F20">
          <w:rPr>
            <w:rStyle w:val="a5"/>
            <w:bCs/>
            <w:color w:val="000000" w:themeColor="text1"/>
            <w:sz w:val="28"/>
            <w:szCs w:val="28"/>
            <w:u w:val="none"/>
          </w:rPr>
          <w:t>сследование работоспособности уплотнительных резин горнодобывающей техники в экстремальных климатических условиях севера</w:t>
        </w:r>
      </w:hyperlink>
      <w:r w:rsidRPr="000E7F20">
        <w:rPr>
          <w:color w:val="000000" w:themeColor="text1"/>
          <w:sz w:val="28"/>
          <w:szCs w:val="28"/>
        </w:rPr>
        <w:t xml:space="preserve"> // </w:t>
      </w:r>
      <w:hyperlink r:id="rId13" w:history="1">
        <w:r w:rsidRPr="000E7F20">
          <w:rPr>
            <w:rStyle w:val="a5"/>
            <w:color w:val="000000" w:themeColor="text1"/>
            <w:sz w:val="28"/>
            <w:szCs w:val="28"/>
            <w:u w:val="none"/>
          </w:rPr>
          <w:t>Горный информационно-аналитический бюллетень (научно-технический журнал)</w:t>
        </w:r>
      </w:hyperlink>
      <w:r w:rsidRPr="000E7F20">
        <w:rPr>
          <w:color w:val="000000" w:themeColor="text1"/>
          <w:sz w:val="28"/>
          <w:szCs w:val="28"/>
        </w:rPr>
        <w:t xml:space="preserve">. – 2014. – </w:t>
      </w:r>
      <w:hyperlink r:id="rId14" w:history="1">
        <w:r w:rsidRPr="000E7F20">
          <w:rPr>
            <w:rStyle w:val="a5"/>
            <w:color w:val="000000" w:themeColor="text1"/>
            <w:sz w:val="28"/>
            <w:szCs w:val="28"/>
            <w:u w:val="none"/>
          </w:rPr>
          <w:t>№  9</w:t>
        </w:r>
      </w:hyperlink>
      <w:r w:rsidRPr="000E7F20">
        <w:rPr>
          <w:color w:val="000000" w:themeColor="text1"/>
          <w:sz w:val="28"/>
          <w:szCs w:val="28"/>
        </w:rPr>
        <w:t>. – С. 371-380.</w:t>
      </w:r>
    </w:p>
    <w:p w:rsidR="000E7F20" w:rsidRPr="000E7F20" w:rsidRDefault="00ED1A22" w:rsidP="009771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E7F20" w:rsidRPr="000E7F20">
        <w:rPr>
          <w:sz w:val="28"/>
          <w:szCs w:val="28"/>
        </w:rPr>
        <w:t>Чайкун А.М., Елисеев О.А., Наумов И.С., Венедиктова М.А.</w:t>
      </w:r>
      <w:r>
        <w:rPr>
          <w:sz w:val="28"/>
          <w:szCs w:val="28"/>
        </w:rPr>
        <w:t xml:space="preserve"> О</w:t>
      </w:r>
      <w:r w:rsidRPr="000E7F20">
        <w:rPr>
          <w:sz w:val="28"/>
          <w:szCs w:val="28"/>
        </w:rPr>
        <w:t>собенности морозостойких резин на основе различных каучуков</w:t>
      </w:r>
      <w:r>
        <w:rPr>
          <w:sz w:val="28"/>
          <w:szCs w:val="28"/>
        </w:rPr>
        <w:t xml:space="preserve"> // </w:t>
      </w:r>
      <w:r w:rsidR="000E7F20" w:rsidRPr="000E7F20">
        <w:rPr>
          <w:sz w:val="28"/>
          <w:szCs w:val="28"/>
        </w:rPr>
        <w:t xml:space="preserve">Труды ВИАМ. </w:t>
      </w:r>
      <w:r>
        <w:rPr>
          <w:sz w:val="28"/>
          <w:szCs w:val="28"/>
        </w:rPr>
        <w:t xml:space="preserve">– </w:t>
      </w:r>
      <w:r w:rsidR="000E7F20" w:rsidRPr="000E7F20">
        <w:rPr>
          <w:sz w:val="28"/>
          <w:szCs w:val="28"/>
        </w:rPr>
        <w:t xml:space="preserve">2013. </w:t>
      </w:r>
      <w:r>
        <w:rPr>
          <w:sz w:val="28"/>
          <w:szCs w:val="28"/>
        </w:rPr>
        <w:t xml:space="preserve">– </w:t>
      </w:r>
      <w:r w:rsidR="000E7F20" w:rsidRPr="000E7F20">
        <w:rPr>
          <w:sz w:val="28"/>
          <w:szCs w:val="28"/>
        </w:rPr>
        <w:t xml:space="preserve">№ 12. </w:t>
      </w:r>
      <w:r>
        <w:rPr>
          <w:sz w:val="28"/>
          <w:szCs w:val="28"/>
        </w:rPr>
        <w:t xml:space="preserve">– </w:t>
      </w:r>
      <w:r w:rsidR="000E7F20" w:rsidRPr="000E7F20">
        <w:rPr>
          <w:sz w:val="28"/>
          <w:szCs w:val="28"/>
        </w:rPr>
        <w:t>С. 4.</w:t>
      </w:r>
    </w:p>
    <w:p w:rsidR="00ED1A22" w:rsidRDefault="00ED1A22" w:rsidP="009771C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ED1A22">
        <w:rPr>
          <w:sz w:val="28"/>
          <w:szCs w:val="28"/>
        </w:rPr>
        <w:t xml:space="preserve">4. </w:t>
      </w:r>
      <w:hyperlink r:id="rId15" w:history="1">
        <w:r w:rsidRPr="00ED1A22">
          <w:rPr>
            <w:color w:val="000000" w:themeColor="text1"/>
            <w:sz w:val="28"/>
            <w:szCs w:val="28"/>
          </w:rPr>
          <w:t>Особенности построения рецептур для морозостойких резин</w:t>
        </w:r>
      </w:hyperlink>
      <w:r w:rsidRPr="00ED1A22">
        <w:rPr>
          <w:bCs/>
          <w:color w:val="000000" w:themeColor="text1"/>
          <w:sz w:val="28"/>
          <w:szCs w:val="28"/>
        </w:rPr>
        <w:t xml:space="preserve"> </w:t>
      </w:r>
      <w:r w:rsidRPr="00ED1A22">
        <w:rPr>
          <w:bCs/>
          <w:iCs/>
          <w:color w:val="000000" w:themeColor="text1"/>
          <w:sz w:val="28"/>
          <w:szCs w:val="28"/>
        </w:rPr>
        <w:t>Чайкун</w:t>
      </w:r>
      <w:r w:rsidRPr="00E11FD2">
        <w:rPr>
          <w:bCs/>
          <w:iCs/>
          <w:color w:val="000000" w:themeColor="text1"/>
          <w:sz w:val="28"/>
          <w:szCs w:val="28"/>
        </w:rPr>
        <w:t xml:space="preserve"> А.М., Елисеев О.А., Наумов И.С., Венедиктова М.А. </w:t>
      </w:r>
      <w:hyperlink r:id="rId16" w:history="1">
        <w:r w:rsidRPr="00E11FD2">
          <w:rPr>
            <w:bCs/>
            <w:color w:val="000000" w:themeColor="text1"/>
            <w:sz w:val="28"/>
            <w:szCs w:val="28"/>
          </w:rPr>
          <w:t>Авиационные материалы и технологии</w:t>
        </w:r>
      </w:hyperlink>
      <w:r w:rsidRPr="00E11FD2">
        <w:rPr>
          <w:bCs/>
          <w:color w:val="00008F"/>
          <w:sz w:val="28"/>
          <w:szCs w:val="28"/>
        </w:rPr>
        <w:t xml:space="preserve">. </w:t>
      </w:r>
      <w:r w:rsidRPr="00E11FD2">
        <w:rPr>
          <w:bCs/>
          <w:color w:val="000000" w:themeColor="text1"/>
          <w:sz w:val="28"/>
          <w:szCs w:val="28"/>
        </w:rPr>
        <w:t xml:space="preserve">2013. </w:t>
      </w:r>
      <w:hyperlink r:id="rId17" w:history="1">
        <w:r w:rsidRPr="00E11FD2">
          <w:rPr>
            <w:bCs/>
            <w:color w:val="000000" w:themeColor="text1"/>
            <w:sz w:val="28"/>
            <w:szCs w:val="28"/>
          </w:rPr>
          <w:t>№ 3 (28)</w:t>
        </w:r>
      </w:hyperlink>
      <w:r w:rsidRPr="00E11FD2">
        <w:rPr>
          <w:bCs/>
          <w:color w:val="000000" w:themeColor="text1"/>
          <w:sz w:val="28"/>
          <w:szCs w:val="28"/>
        </w:rPr>
        <w:t>. С. 53-55.</w:t>
      </w:r>
    </w:p>
    <w:p w:rsidR="00B108FC" w:rsidRPr="004209A7" w:rsidRDefault="00ED1A22" w:rsidP="009771CE">
      <w:pPr>
        <w:ind w:firstLine="567"/>
        <w:jc w:val="both"/>
        <w:rPr>
          <w:bCs/>
          <w:color w:val="000000" w:themeColor="text1"/>
          <w:sz w:val="28"/>
          <w:szCs w:val="28"/>
          <w:lang w:val="en-US"/>
        </w:rPr>
      </w:pPr>
      <w:r w:rsidRPr="00ED1A22">
        <w:rPr>
          <w:sz w:val="28"/>
          <w:szCs w:val="28"/>
        </w:rPr>
        <w:lastRenderedPageBreak/>
        <w:t xml:space="preserve">5. </w:t>
      </w:r>
      <w:hyperlink r:id="rId18" w:history="1">
        <w:r w:rsidR="00E11FD2" w:rsidRPr="00ED1A22">
          <w:rPr>
            <w:color w:val="000000" w:themeColor="text1"/>
            <w:sz w:val="28"/>
            <w:szCs w:val="28"/>
          </w:rPr>
          <w:t>Фторсилоксановые резины: некоторые аспекты применения</w:t>
        </w:r>
      </w:hyperlink>
      <w:r w:rsidR="00E11FD2" w:rsidRPr="00ED1A22">
        <w:rPr>
          <w:bCs/>
          <w:color w:val="000000" w:themeColor="text1"/>
          <w:sz w:val="28"/>
          <w:szCs w:val="28"/>
        </w:rPr>
        <w:t xml:space="preserve"> </w:t>
      </w:r>
      <w:r w:rsidR="00B108FC" w:rsidRPr="00ED1A22">
        <w:rPr>
          <w:bCs/>
          <w:iCs/>
          <w:color w:val="000000" w:themeColor="text1"/>
          <w:sz w:val="28"/>
          <w:szCs w:val="28"/>
        </w:rPr>
        <w:t>Чайкун</w:t>
      </w:r>
      <w:r w:rsidR="00B108FC" w:rsidRPr="00E11FD2">
        <w:rPr>
          <w:bCs/>
          <w:iCs/>
          <w:color w:val="000000" w:themeColor="text1"/>
          <w:sz w:val="28"/>
          <w:szCs w:val="28"/>
        </w:rPr>
        <w:t xml:space="preserve"> А.М., Наумов И.С., Елисеев О.А.</w:t>
      </w:r>
      <w:r w:rsidR="00E11FD2" w:rsidRPr="00E11FD2">
        <w:rPr>
          <w:bCs/>
          <w:iCs/>
          <w:color w:val="000000" w:themeColor="text1"/>
          <w:sz w:val="28"/>
          <w:szCs w:val="28"/>
        </w:rPr>
        <w:t xml:space="preserve"> </w:t>
      </w:r>
      <w:hyperlink r:id="rId19" w:history="1">
        <w:r w:rsidR="00B108FC" w:rsidRPr="00E11FD2">
          <w:rPr>
            <w:bCs/>
            <w:color w:val="000000" w:themeColor="text1"/>
            <w:sz w:val="28"/>
            <w:szCs w:val="28"/>
          </w:rPr>
          <w:t>Авиационные</w:t>
        </w:r>
        <w:r w:rsidR="00B108FC" w:rsidRPr="004209A7">
          <w:rPr>
            <w:bCs/>
            <w:color w:val="000000" w:themeColor="text1"/>
            <w:sz w:val="28"/>
            <w:szCs w:val="28"/>
            <w:lang w:val="en-US"/>
          </w:rPr>
          <w:t xml:space="preserve"> </w:t>
        </w:r>
        <w:r w:rsidR="00B108FC" w:rsidRPr="00E11FD2">
          <w:rPr>
            <w:bCs/>
            <w:color w:val="000000" w:themeColor="text1"/>
            <w:sz w:val="28"/>
            <w:szCs w:val="28"/>
          </w:rPr>
          <w:t>материалы</w:t>
        </w:r>
        <w:r w:rsidR="00B108FC" w:rsidRPr="004209A7">
          <w:rPr>
            <w:bCs/>
            <w:color w:val="000000" w:themeColor="text1"/>
            <w:sz w:val="28"/>
            <w:szCs w:val="28"/>
            <w:lang w:val="en-US"/>
          </w:rPr>
          <w:t xml:space="preserve"> </w:t>
        </w:r>
        <w:r w:rsidR="00B108FC" w:rsidRPr="00E11FD2">
          <w:rPr>
            <w:bCs/>
            <w:color w:val="000000" w:themeColor="text1"/>
            <w:sz w:val="28"/>
            <w:szCs w:val="28"/>
          </w:rPr>
          <w:t>и</w:t>
        </w:r>
        <w:r w:rsidR="00B108FC" w:rsidRPr="004209A7">
          <w:rPr>
            <w:bCs/>
            <w:color w:val="000000" w:themeColor="text1"/>
            <w:sz w:val="28"/>
            <w:szCs w:val="28"/>
            <w:lang w:val="en-US"/>
          </w:rPr>
          <w:t xml:space="preserve"> </w:t>
        </w:r>
        <w:r w:rsidR="00B108FC" w:rsidRPr="00E11FD2">
          <w:rPr>
            <w:bCs/>
            <w:color w:val="000000" w:themeColor="text1"/>
            <w:sz w:val="28"/>
            <w:szCs w:val="28"/>
          </w:rPr>
          <w:t>технологии</w:t>
        </w:r>
      </w:hyperlink>
      <w:r w:rsidR="00B108FC" w:rsidRPr="004209A7">
        <w:rPr>
          <w:bCs/>
          <w:color w:val="000000" w:themeColor="text1"/>
          <w:sz w:val="28"/>
          <w:szCs w:val="28"/>
          <w:lang w:val="en-US"/>
        </w:rPr>
        <w:t xml:space="preserve">. 2013. </w:t>
      </w:r>
      <w:hyperlink r:id="rId20" w:history="1">
        <w:r w:rsidR="00B108FC" w:rsidRPr="004209A7">
          <w:rPr>
            <w:bCs/>
            <w:color w:val="000000" w:themeColor="text1"/>
            <w:sz w:val="28"/>
            <w:szCs w:val="28"/>
            <w:lang w:val="en-US"/>
          </w:rPr>
          <w:t>№ 2 (27)</w:t>
        </w:r>
      </w:hyperlink>
      <w:r w:rsidR="00B108FC" w:rsidRPr="004209A7">
        <w:rPr>
          <w:bCs/>
          <w:color w:val="000000" w:themeColor="text1"/>
          <w:sz w:val="28"/>
          <w:szCs w:val="28"/>
          <w:lang w:val="en-US"/>
        </w:rPr>
        <w:t xml:space="preserve">. </w:t>
      </w:r>
      <w:r w:rsidR="00B108FC" w:rsidRPr="00E11FD2">
        <w:rPr>
          <w:bCs/>
          <w:color w:val="000000" w:themeColor="text1"/>
          <w:sz w:val="28"/>
          <w:szCs w:val="28"/>
        </w:rPr>
        <w:t>С</w:t>
      </w:r>
      <w:r w:rsidR="00B108FC" w:rsidRPr="004209A7">
        <w:rPr>
          <w:bCs/>
          <w:color w:val="000000" w:themeColor="text1"/>
          <w:sz w:val="28"/>
          <w:szCs w:val="28"/>
          <w:lang w:val="en-US"/>
        </w:rPr>
        <w:t xml:space="preserve">. 35-36. </w:t>
      </w:r>
    </w:p>
    <w:p w:rsidR="00B108FC" w:rsidRPr="00ED1A22" w:rsidRDefault="00ED1A22" w:rsidP="009771CE">
      <w:pPr>
        <w:ind w:firstLine="567"/>
        <w:jc w:val="both"/>
        <w:rPr>
          <w:bCs/>
          <w:color w:val="000000" w:themeColor="text1"/>
          <w:sz w:val="28"/>
          <w:szCs w:val="28"/>
          <w:lang w:val="en-US"/>
        </w:rPr>
      </w:pPr>
      <w:r w:rsidRPr="00ED1A22">
        <w:rPr>
          <w:sz w:val="28"/>
          <w:szCs w:val="28"/>
          <w:lang w:val="en-US"/>
        </w:rPr>
        <w:t xml:space="preserve">6. </w:t>
      </w:r>
      <w:r w:rsidRPr="007C030E">
        <w:rPr>
          <w:sz w:val="28"/>
          <w:szCs w:val="28"/>
          <w:lang w:val="en-US"/>
        </w:rPr>
        <w:t>Rubber Technologist's Handbook / Ed. by J. White, S.S. De and K. Naskar. – Vol. 2 United Kingdom: Smithers Rapra Technology, 2009. – 452 p.</w:t>
      </w:r>
    </w:p>
    <w:p w:rsidR="00ED1A22" w:rsidRPr="004209A7" w:rsidRDefault="003C079A" w:rsidP="009771CE">
      <w:pPr>
        <w:ind w:firstLine="567"/>
        <w:jc w:val="both"/>
        <w:rPr>
          <w:sz w:val="28"/>
          <w:szCs w:val="28"/>
          <w:lang w:val="en-US"/>
        </w:rPr>
      </w:pPr>
      <w:r w:rsidRPr="003C079A">
        <w:rPr>
          <w:sz w:val="28"/>
          <w:szCs w:val="28"/>
          <w:lang w:val="en-US"/>
        </w:rPr>
        <w:t xml:space="preserve">7. </w:t>
      </w:r>
      <w:r w:rsidRPr="007C030E">
        <w:rPr>
          <w:sz w:val="28"/>
          <w:szCs w:val="28"/>
          <w:lang w:val="en-US"/>
        </w:rPr>
        <w:t xml:space="preserve">Honarkar, </w:t>
      </w:r>
      <w:r w:rsidRPr="007C030E">
        <w:rPr>
          <w:sz w:val="28"/>
          <w:szCs w:val="28"/>
        </w:rPr>
        <w:t>Н</w:t>
      </w:r>
      <w:r w:rsidRPr="007C030E">
        <w:rPr>
          <w:sz w:val="28"/>
          <w:szCs w:val="28"/>
          <w:lang w:val="en-US"/>
        </w:rPr>
        <w:t>. Applications of Inorganic Polymeric Materials, III: Polyphosphazenes / H. Honarkar, A. Rahimi // Chemical Monthly. – 2007, Vol. 138. – № 10. – p. 923 – 933.</w:t>
      </w:r>
    </w:p>
    <w:p w:rsidR="009E1B38" w:rsidRPr="004209A7" w:rsidRDefault="009E1B38" w:rsidP="009771CE">
      <w:pPr>
        <w:ind w:firstLine="567"/>
        <w:jc w:val="both"/>
        <w:rPr>
          <w:sz w:val="28"/>
          <w:szCs w:val="28"/>
          <w:lang w:val="en-US"/>
        </w:rPr>
      </w:pPr>
      <w:r w:rsidRPr="004209A7">
        <w:rPr>
          <w:sz w:val="28"/>
          <w:szCs w:val="28"/>
          <w:lang w:val="en-US"/>
        </w:rPr>
        <w:t xml:space="preserve">8. </w:t>
      </w:r>
      <w:r w:rsidRPr="007C030E">
        <w:rPr>
          <w:sz w:val="28"/>
          <w:szCs w:val="28"/>
          <w:lang w:val="en-US"/>
        </w:rPr>
        <w:t>Rubber</w:t>
      </w:r>
      <w:r w:rsidRPr="004209A7">
        <w:rPr>
          <w:sz w:val="28"/>
          <w:szCs w:val="28"/>
          <w:lang w:val="en-US"/>
        </w:rPr>
        <w:t xml:space="preserve"> </w:t>
      </w:r>
      <w:r w:rsidRPr="007C030E">
        <w:rPr>
          <w:sz w:val="28"/>
          <w:szCs w:val="28"/>
          <w:lang w:val="en-US"/>
        </w:rPr>
        <w:t>Compounding</w:t>
      </w:r>
      <w:r w:rsidRPr="004209A7">
        <w:rPr>
          <w:sz w:val="28"/>
          <w:szCs w:val="28"/>
          <w:lang w:val="en-US"/>
        </w:rPr>
        <w:t xml:space="preserve"> (</w:t>
      </w:r>
      <w:r w:rsidRPr="007C030E">
        <w:rPr>
          <w:sz w:val="28"/>
          <w:szCs w:val="28"/>
          <w:lang w:val="en-US"/>
        </w:rPr>
        <w:t>Chemistry</w:t>
      </w:r>
      <w:r w:rsidRPr="004209A7">
        <w:rPr>
          <w:sz w:val="28"/>
          <w:szCs w:val="28"/>
          <w:lang w:val="en-US"/>
        </w:rPr>
        <w:t xml:space="preserve"> </w:t>
      </w:r>
      <w:r w:rsidRPr="007C030E">
        <w:rPr>
          <w:sz w:val="28"/>
          <w:szCs w:val="28"/>
          <w:lang w:val="en-US"/>
        </w:rPr>
        <w:t>and</w:t>
      </w:r>
      <w:r w:rsidRPr="004209A7">
        <w:rPr>
          <w:sz w:val="28"/>
          <w:szCs w:val="28"/>
          <w:lang w:val="en-US"/>
        </w:rPr>
        <w:t xml:space="preserve"> </w:t>
      </w:r>
      <w:r w:rsidRPr="007C030E">
        <w:rPr>
          <w:sz w:val="28"/>
          <w:szCs w:val="28"/>
          <w:lang w:val="en-US"/>
        </w:rPr>
        <w:t>Applications</w:t>
      </w:r>
      <w:r w:rsidRPr="004209A7">
        <w:rPr>
          <w:sz w:val="28"/>
          <w:szCs w:val="28"/>
          <w:lang w:val="en-US"/>
        </w:rPr>
        <w:t xml:space="preserve">) / </w:t>
      </w:r>
      <w:r w:rsidRPr="007C030E">
        <w:rPr>
          <w:sz w:val="28"/>
          <w:szCs w:val="28"/>
          <w:lang w:val="en-US"/>
        </w:rPr>
        <w:t>Edited</w:t>
      </w:r>
      <w:r w:rsidRPr="004209A7">
        <w:rPr>
          <w:sz w:val="28"/>
          <w:szCs w:val="28"/>
          <w:lang w:val="en-US"/>
        </w:rPr>
        <w:t xml:space="preserve"> </w:t>
      </w:r>
      <w:r w:rsidRPr="007C030E">
        <w:rPr>
          <w:sz w:val="28"/>
          <w:szCs w:val="28"/>
          <w:lang w:val="en-US"/>
        </w:rPr>
        <w:t>by</w:t>
      </w:r>
      <w:r w:rsidRPr="004209A7">
        <w:rPr>
          <w:sz w:val="28"/>
          <w:szCs w:val="28"/>
          <w:lang w:val="en-US"/>
        </w:rPr>
        <w:t xml:space="preserve"> </w:t>
      </w:r>
      <w:r w:rsidRPr="007C030E">
        <w:rPr>
          <w:sz w:val="28"/>
          <w:szCs w:val="28"/>
          <w:lang w:val="en-US"/>
        </w:rPr>
        <w:t>Br</w:t>
      </w:r>
      <w:r w:rsidRPr="004209A7">
        <w:rPr>
          <w:sz w:val="28"/>
          <w:szCs w:val="28"/>
          <w:lang w:val="en-US"/>
        </w:rPr>
        <w:t xml:space="preserve">. </w:t>
      </w:r>
      <w:r w:rsidRPr="007C030E">
        <w:rPr>
          <w:sz w:val="28"/>
          <w:szCs w:val="28"/>
          <w:lang w:val="en-US"/>
        </w:rPr>
        <w:t>Rodgers</w:t>
      </w:r>
      <w:r w:rsidRPr="004209A7">
        <w:rPr>
          <w:sz w:val="28"/>
          <w:szCs w:val="28"/>
          <w:lang w:val="en-US"/>
        </w:rPr>
        <w:t xml:space="preserve">. – </w:t>
      </w:r>
      <w:r w:rsidRPr="007C030E">
        <w:rPr>
          <w:sz w:val="28"/>
          <w:szCs w:val="28"/>
          <w:lang w:val="en-US"/>
        </w:rPr>
        <w:t>NY</w:t>
      </w:r>
      <w:r w:rsidRPr="004209A7">
        <w:rPr>
          <w:sz w:val="28"/>
          <w:szCs w:val="28"/>
          <w:lang w:val="en-US"/>
        </w:rPr>
        <w:t xml:space="preserve">, 2004. – 645 </w:t>
      </w:r>
      <w:r w:rsidRPr="007C030E">
        <w:rPr>
          <w:sz w:val="28"/>
          <w:szCs w:val="28"/>
        </w:rPr>
        <w:t>р</w:t>
      </w:r>
      <w:r w:rsidRPr="004209A7">
        <w:rPr>
          <w:sz w:val="28"/>
          <w:szCs w:val="28"/>
          <w:lang w:val="en-US"/>
        </w:rPr>
        <w:t>.</w:t>
      </w:r>
    </w:p>
    <w:p w:rsidR="00A6597E" w:rsidRPr="00A6597E" w:rsidRDefault="00A6597E" w:rsidP="009771CE">
      <w:pPr>
        <w:ind w:firstLine="567"/>
        <w:jc w:val="both"/>
        <w:rPr>
          <w:sz w:val="28"/>
          <w:szCs w:val="28"/>
          <w:lang w:val="en-US"/>
        </w:rPr>
      </w:pPr>
      <w:r w:rsidRPr="00A6597E">
        <w:rPr>
          <w:sz w:val="28"/>
          <w:szCs w:val="28"/>
          <w:lang w:val="en-US"/>
        </w:rPr>
        <w:t xml:space="preserve">9. </w:t>
      </w:r>
      <w:r w:rsidRPr="007C030E">
        <w:rPr>
          <w:sz w:val="28"/>
          <w:szCs w:val="28"/>
          <w:lang w:val="en-US"/>
        </w:rPr>
        <w:t>Handbook of Specialty Elastomers / Edited by Robert C. Klingender. – USA: CRC Press, 2008. – 558 p.</w:t>
      </w:r>
    </w:p>
    <w:p w:rsidR="00ED1A22" w:rsidRPr="00A6597E" w:rsidRDefault="00ED1A22" w:rsidP="00AA18D2">
      <w:pPr>
        <w:jc w:val="both"/>
        <w:rPr>
          <w:sz w:val="28"/>
          <w:szCs w:val="28"/>
          <w:lang w:val="en-US"/>
        </w:rPr>
      </w:pPr>
    </w:p>
    <w:p w:rsidR="00FF2DCD" w:rsidRPr="004209A7" w:rsidRDefault="00FF2DCD" w:rsidP="00AA18D2">
      <w:pPr>
        <w:jc w:val="both"/>
        <w:rPr>
          <w:sz w:val="28"/>
          <w:szCs w:val="28"/>
          <w:lang w:val="en-US"/>
        </w:rPr>
      </w:pPr>
    </w:p>
    <w:sectPr w:rsidR="00FF2DCD" w:rsidRPr="004209A7" w:rsidSect="00CB359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06D" w:rsidRDefault="008F406D" w:rsidP="00E626DB">
      <w:pPr>
        <w:spacing w:line="240" w:lineRule="auto"/>
      </w:pPr>
      <w:r>
        <w:separator/>
      </w:r>
    </w:p>
  </w:endnote>
  <w:endnote w:type="continuationSeparator" w:id="1">
    <w:p w:rsidR="008F406D" w:rsidRDefault="008F406D" w:rsidP="00E62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7B" w:rsidRDefault="00F5337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7366887"/>
      <w:docPartObj>
        <w:docPartGallery w:val="Page Numbers (Bottom of Page)"/>
        <w:docPartUnique/>
      </w:docPartObj>
    </w:sdtPr>
    <w:sdtContent>
      <w:p w:rsidR="00E626DB" w:rsidRDefault="0086467E">
        <w:pPr>
          <w:pStyle w:val="ab"/>
          <w:jc w:val="right"/>
        </w:pPr>
        <w:r>
          <w:fldChar w:fldCharType="begin"/>
        </w:r>
        <w:r w:rsidR="00E626DB">
          <w:instrText>PAGE   \* MERGEFORMAT</w:instrText>
        </w:r>
        <w:r>
          <w:fldChar w:fldCharType="separate"/>
        </w:r>
        <w:r w:rsidR="00F5337B">
          <w:rPr>
            <w:noProof/>
          </w:rPr>
          <w:t>1</w:t>
        </w:r>
        <w:r>
          <w:fldChar w:fldCharType="end"/>
        </w:r>
      </w:p>
    </w:sdtContent>
  </w:sdt>
  <w:p w:rsidR="00E626DB" w:rsidRDefault="00E626D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7B" w:rsidRDefault="00F533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06D" w:rsidRDefault="008F406D" w:rsidP="00E626DB">
      <w:pPr>
        <w:spacing w:line="240" w:lineRule="auto"/>
      </w:pPr>
      <w:r>
        <w:separator/>
      </w:r>
    </w:p>
  </w:footnote>
  <w:footnote w:type="continuationSeparator" w:id="1">
    <w:p w:rsidR="008F406D" w:rsidRDefault="008F406D" w:rsidP="00E626D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7B" w:rsidRDefault="00F5337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7B" w:rsidRDefault="00F5337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7B" w:rsidRDefault="00F5337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0D96"/>
    <w:multiLevelType w:val="hybridMultilevel"/>
    <w:tmpl w:val="292023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E0ADA"/>
    <w:multiLevelType w:val="hybridMultilevel"/>
    <w:tmpl w:val="825C7E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B3598"/>
    <w:rsid w:val="00006E2B"/>
    <w:rsid w:val="00007996"/>
    <w:rsid w:val="000165A9"/>
    <w:rsid w:val="00021D82"/>
    <w:rsid w:val="00042DF1"/>
    <w:rsid w:val="000555F9"/>
    <w:rsid w:val="00065401"/>
    <w:rsid w:val="000926BE"/>
    <w:rsid w:val="000B7368"/>
    <w:rsid w:val="000D3156"/>
    <w:rsid w:val="000D6C00"/>
    <w:rsid w:val="000E4E20"/>
    <w:rsid w:val="000E7F20"/>
    <w:rsid w:val="00130EF8"/>
    <w:rsid w:val="00142472"/>
    <w:rsid w:val="0017457D"/>
    <w:rsid w:val="00194D85"/>
    <w:rsid w:val="0019609D"/>
    <w:rsid w:val="00196FE6"/>
    <w:rsid w:val="001A27AB"/>
    <w:rsid w:val="001D6B5C"/>
    <w:rsid w:val="002048AD"/>
    <w:rsid w:val="002069F8"/>
    <w:rsid w:val="00210F9A"/>
    <w:rsid w:val="00211622"/>
    <w:rsid w:val="002356ED"/>
    <w:rsid w:val="00243E81"/>
    <w:rsid w:val="00253519"/>
    <w:rsid w:val="00263C67"/>
    <w:rsid w:val="00290A99"/>
    <w:rsid w:val="00292DD5"/>
    <w:rsid w:val="002A3DFB"/>
    <w:rsid w:val="002C0C67"/>
    <w:rsid w:val="00356606"/>
    <w:rsid w:val="003B04D0"/>
    <w:rsid w:val="003C079A"/>
    <w:rsid w:val="003D00AE"/>
    <w:rsid w:val="003E7FE1"/>
    <w:rsid w:val="003F5113"/>
    <w:rsid w:val="004209A7"/>
    <w:rsid w:val="00441532"/>
    <w:rsid w:val="00444964"/>
    <w:rsid w:val="00464DBE"/>
    <w:rsid w:val="004754B7"/>
    <w:rsid w:val="004A5CE5"/>
    <w:rsid w:val="004A7079"/>
    <w:rsid w:val="004B6417"/>
    <w:rsid w:val="004E5059"/>
    <w:rsid w:val="004E72C1"/>
    <w:rsid w:val="00556DE8"/>
    <w:rsid w:val="005741C9"/>
    <w:rsid w:val="005A4965"/>
    <w:rsid w:val="005B32E5"/>
    <w:rsid w:val="005D7AB8"/>
    <w:rsid w:val="005F7E24"/>
    <w:rsid w:val="006015B5"/>
    <w:rsid w:val="006121A9"/>
    <w:rsid w:val="006153FE"/>
    <w:rsid w:val="00632266"/>
    <w:rsid w:val="00640DCE"/>
    <w:rsid w:val="00644C5A"/>
    <w:rsid w:val="00673FC0"/>
    <w:rsid w:val="006844DA"/>
    <w:rsid w:val="006A7894"/>
    <w:rsid w:val="006B30A7"/>
    <w:rsid w:val="006E4337"/>
    <w:rsid w:val="006E7D9F"/>
    <w:rsid w:val="006F2C6E"/>
    <w:rsid w:val="007218AA"/>
    <w:rsid w:val="00736DF1"/>
    <w:rsid w:val="00751DAA"/>
    <w:rsid w:val="007B2D1E"/>
    <w:rsid w:val="007C14F7"/>
    <w:rsid w:val="007C2040"/>
    <w:rsid w:val="007C59A8"/>
    <w:rsid w:val="007D0A02"/>
    <w:rsid w:val="007D739E"/>
    <w:rsid w:val="007D7A4A"/>
    <w:rsid w:val="00844074"/>
    <w:rsid w:val="0086467E"/>
    <w:rsid w:val="00886ACB"/>
    <w:rsid w:val="008E5C78"/>
    <w:rsid w:val="008F2AB6"/>
    <w:rsid w:val="008F406D"/>
    <w:rsid w:val="008F7A3B"/>
    <w:rsid w:val="00924497"/>
    <w:rsid w:val="009771CE"/>
    <w:rsid w:val="009B7E28"/>
    <w:rsid w:val="009E1B38"/>
    <w:rsid w:val="00A01A39"/>
    <w:rsid w:val="00A111E3"/>
    <w:rsid w:val="00A1144C"/>
    <w:rsid w:val="00A16322"/>
    <w:rsid w:val="00A1782E"/>
    <w:rsid w:val="00A25145"/>
    <w:rsid w:val="00A27D8D"/>
    <w:rsid w:val="00A4784C"/>
    <w:rsid w:val="00A500D6"/>
    <w:rsid w:val="00A60EFF"/>
    <w:rsid w:val="00A637E4"/>
    <w:rsid w:val="00A6597E"/>
    <w:rsid w:val="00A67D74"/>
    <w:rsid w:val="00A72318"/>
    <w:rsid w:val="00A74B91"/>
    <w:rsid w:val="00A770F4"/>
    <w:rsid w:val="00A82634"/>
    <w:rsid w:val="00A912DA"/>
    <w:rsid w:val="00AA18D2"/>
    <w:rsid w:val="00AB25FB"/>
    <w:rsid w:val="00AC554C"/>
    <w:rsid w:val="00AE134D"/>
    <w:rsid w:val="00AF6172"/>
    <w:rsid w:val="00B108FC"/>
    <w:rsid w:val="00B31D29"/>
    <w:rsid w:val="00B35A96"/>
    <w:rsid w:val="00B860CE"/>
    <w:rsid w:val="00B914EF"/>
    <w:rsid w:val="00B97AA3"/>
    <w:rsid w:val="00BB25F9"/>
    <w:rsid w:val="00BD0159"/>
    <w:rsid w:val="00C516BB"/>
    <w:rsid w:val="00C60437"/>
    <w:rsid w:val="00C834DF"/>
    <w:rsid w:val="00C944AF"/>
    <w:rsid w:val="00CB3413"/>
    <w:rsid w:val="00CB3598"/>
    <w:rsid w:val="00CB6095"/>
    <w:rsid w:val="00CC4D05"/>
    <w:rsid w:val="00CD1DDC"/>
    <w:rsid w:val="00CF4125"/>
    <w:rsid w:val="00D2595E"/>
    <w:rsid w:val="00D40BFF"/>
    <w:rsid w:val="00D51973"/>
    <w:rsid w:val="00D64C35"/>
    <w:rsid w:val="00D65282"/>
    <w:rsid w:val="00D67B74"/>
    <w:rsid w:val="00D8194B"/>
    <w:rsid w:val="00DA6218"/>
    <w:rsid w:val="00DD427D"/>
    <w:rsid w:val="00DE34BF"/>
    <w:rsid w:val="00DE4194"/>
    <w:rsid w:val="00DF1D1C"/>
    <w:rsid w:val="00DF22A7"/>
    <w:rsid w:val="00E11FD2"/>
    <w:rsid w:val="00E20ECA"/>
    <w:rsid w:val="00E233EA"/>
    <w:rsid w:val="00E32660"/>
    <w:rsid w:val="00E3623A"/>
    <w:rsid w:val="00E55DA9"/>
    <w:rsid w:val="00E626DB"/>
    <w:rsid w:val="00EA458C"/>
    <w:rsid w:val="00ED1A22"/>
    <w:rsid w:val="00ED3B76"/>
    <w:rsid w:val="00F36170"/>
    <w:rsid w:val="00F47D01"/>
    <w:rsid w:val="00F525E3"/>
    <w:rsid w:val="00F53206"/>
    <w:rsid w:val="00F5337B"/>
    <w:rsid w:val="00F60850"/>
    <w:rsid w:val="00F84ED6"/>
    <w:rsid w:val="00F92208"/>
    <w:rsid w:val="00F94C5D"/>
    <w:rsid w:val="00FA34EA"/>
    <w:rsid w:val="00FB338C"/>
    <w:rsid w:val="00FB454E"/>
    <w:rsid w:val="00FE0DBC"/>
    <w:rsid w:val="00FE657F"/>
    <w:rsid w:val="00FF090E"/>
    <w:rsid w:val="00FF2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7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3598"/>
    <w:pPr>
      <w:spacing w:before="100" w:beforeAutospacing="1" w:after="100" w:afterAutospacing="1" w:line="240" w:lineRule="auto"/>
      <w:ind w:firstLine="0"/>
    </w:pPr>
    <w:rPr>
      <w:bCs/>
      <w:sz w:val="24"/>
      <w:szCs w:val="24"/>
    </w:rPr>
  </w:style>
  <w:style w:type="character" w:styleId="a4">
    <w:name w:val="Strong"/>
    <w:basedOn w:val="a0"/>
    <w:uiPriority w:val="22"/>
    <w:qFormat/>
    <w:rsid w:val="00CB3598"/>
    <w:rPr>
      <w:b/>
      <w:bCs/>
    </w:rPr>
  </w:style>
  <w:style w:type="character" w:styleId="a5">
    <w:name w:val="Hyperlink"/>
    <w:basedOn w:val="a0"/>
    <w:uiPriority w:val="99"/>
    <w:unhideWhenUsed/>
    <w:rsid w:val="00B108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108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8FC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D739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26D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26DB"/>
    <w:rPr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626DB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26DB"/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3598"/>
    <w:pPr>
      <w:spacing w:before="100" w:beforeAutospacing="1" w:after="100" w:afterAutospacing="1" w:line="240" w:lineRule="auto"/>
      <w:ind w:firstLine="0"/>
    </w:pPr>
    <w:rPr>
      <w:bCs/>
      <w:sz w:val="24"/>
      <w:szCs w:val="24"/>
    </w:rPr>
  </w:style>
  <w:style w:type="character" w:styleId="a4">
    <w:name w:val="Strong"/>
    <w:basedOn w:val="a0"/>
    <w:uiPriority w:val="22"/>
    <w:qFormat/>
    <w:rsid w:val="00CB3598"/>
    <w:rPr>
      <w:b/>
      <w:bCs/>
    </w:rPr>
  </w:style>
  <w:style w:type="character" w:styleId="a5">
    <w:name w:val="Hyperlink"/>
    <w:basedOn w:val="a0"/>
    <w:uiPriority w:val="99"/>
    <w:unhideWhenUsed/>
    <w:rsid w:val="00B108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108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8FC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D739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26D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26DB"/>
    <w:rPr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626DB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26DB"/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5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ibrary.ru/contents.asp?issueid=1298631" TargetMode="External"/><Relationship Id="rId18" Type="http://schemas.openxmlformats.org/officeDocument/2006/relationships/hyperlink" Target="http://elibrary.ru/item.asp?id=19113916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president@vstu.ru" TargetMode="External"/><Relationship Id="rId12" Type="http://schemas.openxmlformats.org/officeDocument/2006/relationships/hyperlink" Target="http://elibrary.ru/item.asp?id=21956443" TargetMode="External"/><Relationship Id="rId17" Type="http://schemas.openxmlformats.org/officeDocument/2006/relationships/hyperlink" Target="http://elibrary.ru/contents.asp?issueid=1141168&amp;selid=20264721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141168" TargetMode="External"/><Relationship Id="rId20" Type="http://schemas.openxmlformats.org/officeDocument/2006/relationships/hyperlink" Target="http://elibrary.ru/contents.asp?issueid=1125915&amp;selid=19113916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elibrary.ru/item.asp?id=20264721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elibrary.ru/contents.asp?issueid=112591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elibrary.ru/contents.asp?issueid=1298631&amp;selid=21956443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2142</Words>
  <Characters>12211</Characters>
  <Application>Microsoft Office Word</Application>
  <DocSecurity>0</DocSecurity>
  <Lines>101</Lines>
  <Paragraphs>28</Paragraphs>
  <ScaleCrop>false</ScaleCrop>
  <Company/>
  <LinksUpToDate>false</LinksUpToDate>
  <CharactersWithSpaces>14325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2015-12-03T09:56:00Z</dcterms:created>
  <dcterms:modified xsi:type="dcterms:W3CDTF">2015-12-03T09:56:00Z</dcterms:modified>
</cp:coreProperties>
</file>